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D3" w:rsidRDefault="007B61D3" w:rsidP="007B61D3">
      <w:pPr>
        <w:pStyle w:val="a5"/>
        <w:tabs>
          <w:tab w:val="left" w:pos="9498"/>
        </w:tabs>
        <w:ind w:right="2"/>
        <w:jc w:val="center"/>
        <w:rPr>
          <w:rFonts w:ascii="Times New Roman" w:hAnsi="Times New Roman"/>
          <w:spacing w:val="40"/>
          <w:sz w:val="30"/>
          <w:szCs w:val="30"/>
          <w:lang w:val="en-US"/>
        </w:rPr>
      </w:pPr>
      <w:r>
        <w:rPr>
          <w:noProof/>
        </w:rPr>
        <w:drawing>
          <wp:inline distT="0" distB="0" distL="0" distR="0" wp14:anchorId="7B171253" wp14:editId="3F26F3B0">
            <wp:extent cx="3619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1D3" w:rsidRPr="009E77D6" w:rsidRDefault="007B61D3" w:rsidP="007B61D3">
      <w:pPr>
        <w:pStyle w:val="a5"/>
        <w:spacing w:before="20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9E77D6">
        <w:rPr>
          <w:rFonts w:ascii="Times New Roman" w:hAnsi="Times New Roman"/>
          <w:b/>
          <w:spacing w:val="40"/>
          <w:sz w:val="30"/>
          <w:szCs w:val="30"/>
        </w:rPr>
        <w:t>АДМИНИСТРАЦИЯ ГОРОДСКОГО ОКРУГА</w:t>
      </w:r>
    </w:p>
    <w:p w:rsidR="007B61D3" w:rsidRDefault="007B61D3" w:rsidP="007B61D3">
      <w:pPr>
        <w:pStyle w:val="a5"/>
        <w:spacing w:before="20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9E77D6">
        <w:rPr>
          <w:rFonts w:ascii="Times New Roman" w:hAnsi="Times New Roman"/>
          <w:b/>
          <w:spacing w:val="40"/>
          <w:sz w:val="30"/>
          <w:szCs w:val="30"/>
        </w:rPr>
        <w:t>ГОРОД ВОРОНЕЖ</w:t>
      </w:r>
    </w:p>
    <w:p w:rsidR="007B61D3" w:rsidRPr="009E77D6" w:rsidRDefault="007B61D3" w:rsidP="007B61D3">
      <w:pPr>
        <w:pStyle w:val="a5"/>
        <w:spacing w:before="20"/>
        <w:jc w:val="center"/>
        <w:rPr>
          <w:rFonts w:ascii="Times New Roman" w:hAnsi="Times New Roman"/>
          <w:b/>
          <w:spacing w:val="40"/>
          <w:sz w:val="30"/>
          <w:szCs w:val="30"/>
        </w:rPr>
      </w:pPr>
      <w:r>
        <w:rPr>
          <w:rFonts w:ascii="Times New Roman" w:hAnsi="Times New Roman"/>
          <w:b/>
          <w:spacing w:val="40"/>
          <w:sz w:val="30"/>
          <w:szCs w:val="30"/>
        </w:rPr>
        <w:t>УПРАВЛЕНИЕ ИНФОРМАЦИИ</w:t>
      </w:r>
    </w:p>
    <w:p w:rsidR="007B61D3" w:rsidRPr="003A0E9E" w:rsidRDefault="007B61D3" w:rsidP="007B61D3">
      <w:pPr>
        <w:pStyle w:val="a5"/>
        <w:ind w:right="2"/>
        <w:jc w:val="center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ADDDB30" wp14:editId="4C2E8D17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939790" cy="36195"/>
                <wp:effectExtent l="0" t="0" r="22860" b="4000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790" cy="36195"/>
                          <a:chOff x="1134" y="2517"/>
                          <a:chExt cx="10205" cy="57"/>
                        </a:xfrm>
                      </wpg:grpSpPr>
                      <wps:wsp>
                        <wps:cNvPr id="5" name="Line 26"/>
                        <wps:cNvCnPr/>
                        <wps:spPr bwMode="auto">
                          <a:xfrm>
                            <a:off x="1134" y="2517"/>
                            <a:ext cx="10205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27"/>
                        <wps:cNvCnPr/>
                        <wps:spPr bwMode="auto">
                          <a:xfrm>
                            <a:off x="1134" y="2573"/>
                            <a:ext cx="1019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0;margin-top:5.15pt;width:467.7pt;height:2.85pt;z-index:251664384" coordorigin="1134,2517" coordsize="1020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">
                <v:line id="Line 26" o:spid="_x0000_s1027" style="position:absolute;visibility:visible;mso-wrap-style:square" from="1134,2517" to="11339,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27" o:spid="_x0000_s1028" style="position:absolute;visibility:visible;mso-wrap-style:square" from="1134,2573" to="11329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 strokeweight=".25pt">
                  <v:stroke startarrowwidth="narrow" startarrowlength="short" endarrowwidth="narrow" endarrowlength="short"/>
                </v:line>
              </v:group>
            </w:pict>
          </mc:Fallback>
        </mc:AlternateContent>
      </w:r>
    </w:p>
    <w:p w:rsidR="007B61D3" w:rsidRPr="00795B36" w:rsidRDefault="007B61D3" w:rsidP="007B61D3">
      <w:pPr>
        <w:pStyle w:val="a5"/>
        <w:ind w:right="2"/>
        <w:jc w:val="center"/>
        <w:rPr>
          <w:rFonts w:ascii="Times New Roman" w:hAnsi="Times New Roman"/>
          <w:color w:val="000000"/>
          <w:spacing w:val="-4"/>
          <w:sz w:val="20"/>
        </w:rPr>
      </w:pPr>
      <w:r w:rsidRPr="00795B36">
        <w:rPr>
          <w:rFonts w:ascii="Times New Roman" w:hAnsi="Times New Roman"/>
          <w:color w:val="000000"/>
          <w:sz w:val="20"/>
        </w:rPr>
        <w:t xml:space="preserve">Плехановская </w:t>
      </w:r>
      <w:proofErr w:type="spellStart"/>
      <w:proofErr w:type="gramStart"/>
      <w:r w:rsidRPr="00795B36">
        <w:rPr>
          <w:rFonts w:ascii="Times New Roman" w:hAnsi="Times New Roman"/>
          <w:color w:val="000000"/>
          <w:sz w:val="20"/>
        </w:rPr>
        <w:t>ул</w:t>
      </w:r>
      <w:proofErr w:type="spellEnd"/>
      <w:proofErr w:type="gramEnd"/>
      <w:r w:rsidRPr="00795B36">
        <w:rPr>
          <w:rFonts w:ascii="Times New Roman" w:hAnsi="Times New Roman"/>
          <w:color w:val="000000"/>
          <w:sz w:val="20"/>
        </w:rPr>
        <w:t>, 10, г. Воронеж. Воронежская область, Россия, 394018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, </w:t>
      </w:r>
    </w:p>
    <w:p w:rsidR="007B61D3" w:rsidRPr="00795B36" w:rsidRDefault="007B61D3" w:rsidP="007B61D3">
      <w:pPr>
        <w:pStyle w:val="a5"/>
        <w:ind w:right="2"/>
        <w:jc w:val="center"/>
        <w:rPr>
          <w:rFonts w:ascii="Times New Roman" w:hAnsi="Times New Roman"/>
          <w:color w:val="000000"/>
          <w:spacing w:val="30"/>
          <w:sz w:val="20"/>
        </w:rPr>
      </w:pPr>
      <w:r>
        <w:rPr>
          <w:rFonts w:ascii="Times New Roman" w:hAnsi="Times New Roman"/>
          <w:color w:val="000000"/>
          <w:spacing w:val="-4"/>
          <w:sz w:val="20"/>
        </w:rPr>
        <w:t xml:space="preserve">тел./факс (473) 255-19-83 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 </w:t>
      </w:r>
      <w:r w:rsidRPr="00795B36">
        <w:rPr>
          <w:rFonts w:ascii="Times New Roman" w:hAnsi="Times New Roman"/>
          <w:color w:val="000000"/>
          <w:spacing w:val="-4"/>
          <w:sz w:val="20"/>
          <w:lang w:val="en-US"/>
        </w:rPr>
        <w:t>e</w:t>
      </w:r>
      <w:r w:rsidRPr="00795B36">
        <w:rPr>
          <w:rFonts w:ascii="Times New Roman" w:hAnsi="Times New Roman"/>
          <w:color w:val="000000"/>
          <w:spacing w:val="-4"/>
          <w:sz w:val="20"/>
        </w:rPr>
        <w:t>-</w:t>
      </w:r>
      <w:r w:rsidRPr="00795B36">
        <w:rPr>
          <w:rFonts w:ascii="Times New Roman" w:hAnsi="Times New Roman"/>
          <w:color w:val="000000"/>
          <w:spacing w:val="-4"/>
          <w:sz w:val="20"/>
          <w:lang w:val="en-US"/>
        </w:rPr>
        <w:t>mail</w:t>
      </w:r>
      <w:r w:rsidRPr="00795B36">
        <w:rPr>
          <w:rFonts w:ascii="Times New Roman" w:hAnsi="Times New Roman"/>
          <w:color w:val="000000"/>
          <w:spacing w:val="-4"/>
          <w:sz w:val="20"/>
        </w:rPr>
        <w:t xml:space="preserve">: </w:t>
      </w:r>
      <w:hyperlink r:id="rId7" w:history="1">
        <w:r w:rsidRPr="00421F62">
          <w:rPr>
            <w:rStyle w:val="a6"/>
            <w:spacing w:val="-2"/>
            <w:sz w:val="20"/>
            <w:lang w:val="en-US"/>
          </w:rPr>
          <w:t>press</w:t>
        </w:r>
        <w:r w:rsidRPr="00421F62">
          <w:rPr>
            <w:rStyle w:val="a6"/>
            <w:spacing w:val="-2"/>
            <w:sz w:val="20"/>
          </w:rPr>
          <w:t>@</w:t>
        </w:r>
        <w:proofErr w:type="spellStart"/>
        <w:r w:rsidRPr="00421F62">
          <w:rPr>
            <w:rStyle w:val="a6"/>
            <w:spacing w:val="-2"/>
            <w:sz w:val="20"/>
            <w:lang w:val="en-US"/>
          </w:rPr>
          <w:t>cityhall</w:t>
        </w:r>
        <w:proofErr w:type="spellEnd"/>
        <w:r w:rsidRPr="00421F62">
          <w:rPr>
            <w:rStyle w:val="a6"/>
            <w:spacing w:val="-2"/>
            <w:sz w:val="20"/>
          </w:rPr>
          <w:t>.</w:t>
        </w:r>
        <w:proofErr w:type="spellStart"/>
        <w:r w:rsidRPr="00421F62">
          <w:rPr>
            <w:rStyle w:val="a6"/>
            <w:spacing w:val="-2"/>
            <w:sz w:val="20"/>
            <w:lang w:val="en-US"/>
          </w:rPr>
          <w:t>voronezh</w:t>
        </w:r>
        <w:proofErr w:type="spellEnd"/>
        <w:r w:rsidRPr="00421F62">
          <w:rPr>
            <w:rStyle w:val="a6"/>
            <w:spacing w:val="-2"/>
            <w:sz w:val="20"/>
          </w:rPr>
          <w:t>-</w:t>
        </w:r>
        <w:r w:rsidRPr="00421F62">
          <w:rPr>
            <w:rStyle w:val="a6"/>
            <w:spacing w:val="-2"/>
            <w:sz w:val="20"/>
            <w:lang w:val="en-US"/>
          </w:rPr>
          <w:t>city</w:t>
        </w:r>
        <w:r w:rsidRPr="00421F62">
          <w:rPr>
            <w:rStyle w:val="a6"/>
            <w:spacing w:val="-2"/>
            <w:sz w:val="20"/>
          </w:rPr>
          <w:t>.</w:t>
        </w:r>
        <w:proofErr w:type="spellStart"/>
        <w:r w:rsidRPr="00421F62">
          <w:rPr>
            <w:rStyle w:val="a6"/>
            <w:spacing w:val="-2"/>
            <w:sz w:val="20"/>
            <w:lang w:val="en-US"/>
          </w:rPr>
          <w:t>ru</w:t>
        </w:r>
        <w:proofErr w:type="spellEnd"/>
      </w:hyperlink>
      <w:r w:rsidRPr="00795B36">
        <w:rPr>
          <w:rFonts w:ascii="Times New Roman" w:hAnsi="Times New Roman"/>
          <w:color w:val="000000"/>
          <w:spacing w:val="-2"/>
        </w:rPr>
        <w:t xml:space="preserve"> </w:t>
      </w:r>
    </w:p>
    <w:p w:rsidR="007B61D3" w:rsidRPr="00D8513F" w:rsidRDefault="007B61D3" w:rsidP="007B61D3">
      <w:pPr>
        <w:pStyle w:val="a5"/>
        <w:tabs>
          <w:tab w:val="center" w:pos="4535"/>
          <w:tab w:val="left" w:pos="7555"/>
        </w:tabs>
        <w:ind w:right="2"/>
        <w:jc w:val="center"/>
        <w:rPr>
          <w:rFonts w:ascii="Times New Roman" w:hAnsi="Times New Roman"/>
          <w:color w:val="000000"/>
          <w:sz w:val="20"/>
        </w:rPr>
      </w:pPr>
      <w:r w:rsidRPr="00D8513F">
        <w:rPr>
          <w:rFonts w:ascii="Times New Roman" w:hAnsi="Times New Roman"/>
          <w:color w:val="000000"/>
          <w:sz w:val="20"/>
        </w:rPr>
        <w:t>ОКПО/ОГРН 10607068/1123668051418, ИНН/КПП 3664122499/366401001</w:t>
      </w:r>
    </w:p>
    <w:p w:rsidR="007B61D3" w:rsidRPr="00D8513F" w:rsidRDefault="007B61D3" w:rsidP="007B61D3">
      <w:pPr>
        <w:pStyle w:val="a5"/>
        <w:tabs>
          <w:tab w:val="center" w:pos="4535"/>
          <w:tab w:val="left" w:pos="7555"/>
        </w:tabs>
        <w:ind w:right="2"/>
        <w:jc w:val="center"/>
        <w:rPr>
          <w:rFonts w:ascii="Times New Roman" w:hAnsi="Times New Roman"/>
          <w:color w:val="000000"/>
          <w:sz w:val="20"/>
        </w:rPr>
      </w:pPr>
      <w:r w:rsidRPr="00D8513F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pPr w:leftFromText="180" w:rightFromText="180" w:vertAnchor="text" w:horzAnchor="margin" w:tblpXSpec="right" w:tblpY="291"/>
        <w:tblW w:w="0" w:type="auto"/>
        <w:tblLook w:val="04A0" w:firstRow="1" w:lastRow="0" w:firstColumn="1" w:lastColumn="0" w:noHBand="0" w:noVBand="1"/>
      </w:tblPr>
      <w:tblGrid>
        <w:gridCol w:w="4131"/>
      </w:tblGrid>
      <w:tr w:rsidR="007B61D3" w:rsidRPr="00CA614E" w:rsidTr="000444C4">
        <w:trPr>
          <w:trHeight w:val="1559"/>
        </w:trPr>
        <w:tc>
          <w:tcPr>
            <w:tcW w:w="4131" w:type="dxa"/>
            <w:shd w:val="clear" w:color="auto" w:fill="auto"/>
          </w:tcPr>
          <w:p w:rsidR="007B61D3" w:rsidRDefault="007B61D3" w:rsidP="000444C4">
            <w:pPr>
              <w:jc w:val="center"/>
              <w:rPr>
                <w:sz w:val="28"/>
              </w:rPr>
            </w:pPr>
            <w:r w:rsidRPr="00D8513F">
              <w:rPr>
                <w:sz w:val="28"/>
              </w:rPr>
              <w:t xml:space="preserve">Главному редактору газеты «МОЁ!» и портала «МОЁ! </w:t>
            </w:r>
            <w:r w:rsidRPr="00D8513F">
              <w:rPr>
                <w:sz w:val="28"/>
                <w:lang w:val="en-US"/>
              </w:rPr>
              <w:t>Online</w:t>
            </w:r>
            <w:r w:rsidRPr="00D8513F">
              <w:rPr>
                <w:sz w:val="28"/>
              </w:rPr>
              <w:t>»</w:t>
            </w:r>
          </w:p>
          <w:p w:rsidR="007B61D3" w:rsidRPr="00D8513F" w:rsidRDefault="007B61D3" w:rsidP="000444C4">
            <w:pPr>
              <w:jc w:val="center"/>
              <w:rPr>
                <w:sz w:val="28"/>
              </w:rPr>
            </w:pPr>
          </w:p>
          <w:p w:rsidR="007B61D3" w:rsidRPr="00D8513F" w:rsidRDefault="007B61D3" w:rsidP="000444C4">
            <w:pPr>
              <w:jc w:val="center"/>
              <w:rPr>
                <w:sz w:val="28"/>
              </w:rPr>
            </w:pPr>
            <w:r w:rsidRPr="00D8513F">
              <w:rPr>
                <w:sz w:val="28"/>
              </w:rPr>
              <w:t>И.В.</w:t>
            </w:r>
            <w:r>
              <w:rPr>
                <w:sz w:val="28"/>
              </w:rPr>
              <w:t xml:space="preserve"> Булгаковой</w:t>
            </w:r>
          </w:p>
          <w:p w:rsidR="007B61D3" w:rsidRPr="00DB1383" w:rsidRDefault="007B61D3" w:rsidP="000444C4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7B61D3" w:rsidRPr="00ED1FA3" w:rsidRDefault="007B61D3" w:rsidP="007B61D3">
      <w:pPr>
        <w:pStyle w:val="a5"/>
        <w:spacing w:line="360" w:lineRule="auto"/>
        <w:ind w:right="2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CCEE" wp14:editId="5ED68BFE">
                <wp:simplePos x="0" y="0"/>
                <wp:positionH relativeFrom="column">
                  <wp:posOffset>1543685</wp:posOffset>
                </wp:positionH>
                <wp:positionV relativeFrom="paragraph">
                  <wp:posOffset>153670</wp:posOffset>
                </wp:positionV>
                <wp:extent cx="1068705" cy="0"/>
                <wp:effectExtent l="0" t="0" r="1714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12.1pt" to="205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57EB1" wp14:editId="1E9A29F7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1306195" cy="0"/>
                <wp:effectExtent l="0" t="0" r="2730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1pt" to="102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от         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.2023     №    </w:t>
      </w:r>
    </w:p>
    <w:tbl>
      <w:tblPr>
        <w:tblpPr w:leftFromText="180" w:rightFromText="180" w:vertAnchor="text" w:horzAnchor="margin" w:tblpY="655"/>
        <w:tblW w:w="0" w:type="auto"/>
        <w:tblLook w:val="04A0" w:firstRow="1" w:lastRow="0" w:firstColumn="1" w:lastColumn="0" w:noHBand="0" w:noVBand="1"/>
      </w:tblPr>
      <w:tblGrid>
        <w:gridCol w:w="4418"/>
      </w:tblGrid>
      <w:tr w:rsidR="007B61D3" w:rsidTr="000444C4">
        <w:trPr>
          <w:trHeight w:val="780"/>
        </w:trPr>
        <w:tc>
          <w:tcPr>
            <w:tcW w:w="4418" w:type="dxa"/>
            <w:hideMark/>
          </w:tcPr>
          <w:p w:rsidR="007B61D3" w:rsidRPr="00745610" w:rsidRDefault="007B61D3" w:rsidP="007B61D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BE82B90" wp14:editId="24DC14A5">
                      <wp:simplePos x="0" y="0"/>
                      <wp:positionH relativeFrom="column">
                        <wp:posOffset>2503805</wp:posOffset>
                      </wp:positionH>
                      <wp:positionV relativeFrom="page">
                        <wp:posOffset>-3810</wp:posOffset>
                      </wp:positionV>
                      <wp:extent cx="111760" cy="118745"/>
                      <wp:effectExtent l="0" t="3493" r="37148" b="18097"/>
                      <wp:wrapNone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25" name="Line 18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9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4" o:spid="_x0000_s1026" style="position:absolute;margin-left:197.15pt;margin-top:-.3pt;width:8.8pt;height:9.35pt;rotation:90;z-index:25166336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">
                      <v:line id="Line 18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  <v:line id="Line 19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A10D5E9" wp14:editId="62EB088F">
                      <wp:simplePos x="0" y="0"/>
                      <wp:positionH relativeFrom="column">
                        <wp:posOffset>5523</wp:posOffset>
                      </wp:positionH>
                      <wp:positionV relativeFrom="page">
                        <wp:posOffset>4478</wp:posOffset>
                      </wp:positionV>
                      <wp:extent cx="111760" cy="118745"/>
                      <wp:effectExtent l="0" t="0" r="21590" b="14605"/>
                      <wp:wrapNone/>
                      <wp:docPr id="33" name="Группа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4" name="Line 15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6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3" o:spid="_x0000_s1026" style="position:absolute;margin-left:.45pt;margin-top:.35pt;width:8.8pt;height:9.35pt;z-index:251662336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">
                      <v:line id="Line 15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<v:line id="Line 16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w10:wrap anchory="page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 на запрос</w:t>
            </w:r>
          </w:p>
        </w:tc>
      </w:tr>
    </w:tbl>
    <w:p w:rsidR="007B61D3" w:rsidRDefault="007B61D3" w:rsidP="007B61D3">
      <w:pPr>
        <w:pStyle w:val="a5"/>
        <w:tabs>
          <w:tab w:val="left" w:pos="2109"/>
        </w:tabs>
        <w:ind w:right="5591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0E8D4" wp14:editId="0D60F060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2612390" cy="0"/>
                <wp:effectExtent l="9525" t="10160" r="6985" b="889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pt" to="205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на №           </w:t>
      </w:r>
      <w:r>
        <w:rPr>
          <w:rFonts w:ascii="Times New Roman" w:hAnsi="Times New Roman"/>
          <w:color w:val="FFFFFF"/>
          <w:sz w:val="24"/>
          <w:szCs w:val="24"/>
        </w:rPr>
        <w:t>03-15/17</w:t>
      </w: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color w:val="FFFFFF"/>
          <w:sz w:val="24"/>
          <w:szCs w:val="24"/>
        </w:rPr>
        <w:t>.2013</w:t>
      </w:r>
    </w:p>
    <w:p w:rsidR="007B61D3" w:rsidRDefault="007B61D3" w:rsidP="007B61D3">
      <w:pPr>
        <w:pStyle w:val="a3"/>
        <w:spacing w:line="360" w:lineRule="auto"/>
        <w:ind w:left="0"/>
        <w:rPr>
          <w:color w:val="000000" w:themeColor="text1"/>
          <w:sz w:val="28"/>
          <w:szCs w:val="28"/>
        </w:rPr>
      </w:pPr>
    </w:p>
    <w:p w:rsidR="007B61D3" w:rsidRDefault="007B61D3" w:rsidP="007B61D3">
      <w:pPr>
        <w:pStyle w:val="a3"/>
        <w:spacing w:line="276" w:lineRule="auto"/>
        <w:ind w:left="0"/>
        <w:rPr>
          <w:color w:val="000000" w:themeColor="text1"/>
          <w:sz w:val="28"/>
          <w:szCs w:val="28"/>
        </w:rPr>
      </w:pPr>
    </w:p>
    <w:p w:rsidR="007B61D3" w:rsidRPr="00573243" w:rsidRDefault="007B61D3" w:rsidP="007B61D3">
      <w:pPr>
        <w:pStyle w:val="a3"/>
        <w:spacing w:line="276" w:lineRule="auto"/>
        <w:ind w:left="0"/>
        <w:rPr>
          <w:color w:val="000000" w:themeColor="text1"/>
          <w:sz w:val="28"/>
          <w:szCs w:val="28"/>
        </w:rPr>
      </w:pPr>
    </w:p>
    <w:p w:rsidR="007B61D3" w:rsidRDefault="007B61D3" w:rsidP="007B61D3">
      <w:pPr>
        <w:pStyle w:val="a3"/>
        <w:spacing w:line="216" w:lineRule="auto"/>
        <w:ind w:left="0"/>
        <w:rPr>
          <w:color w:val="000000" w:themeColor="text1"/>
          <w:sz w:val="28"/>
          <w:szCs w:val="28"/>
        </w:rPr>
      </w:pPr>
    </w:p>
    <w:p w:rsidR="007B61D3" w:rsidRDefault="007B61D3" w:rsidP="007B61D3">
      <w:pPr>
        <w:pStyle w:val="a3"/>
        <w:spacing w:line="216" w:lineRule="auto"/>
        <w:ind w:left="0"/>
        <w:rPr>
          <w:color w:val="000000" w:themeColor="text1"/>
          <w:sz w:val="28"/>
          <w:szCs w:val="28"/>
        </w:rPr>
      </w:pPr>
    </w:p>
    <w:p w:rsidR="007B61D3" w:rsidRPr="00573243" w:rsidRDefault="007B61D3" w:rsidP="007B61D3">
      <w:pPr>
        <w:pStyle w:val="a3"/>
        <w:spacing w:line="216" w:lineRule="auto"/>
        <w:ind w:left="0"/>
        <w:rPr>
          <w:color w:val="000000" w:themeColor="text1"/>
          <w:sz w:val="28"/>
          <w:szCs w:val="28"/>
        </w:rPr>
      </w:pPr>
    </w:p>
    <w:p w:rsidR="007B61D3" w:rsidRPr="00B77EE2" w:rsidRDefault="007B61D3" w:rsidP="007B61D3">
      <w:pPr>
        <w:pStyle w:val="a3"/>
        <w:spacing w:line="216" w:lineRule="auto"/>
        <w:ind w:left="0"/>
        <w:jc w:val="center"/>
        <w:rPr>
          <w:color w:val="000000" w:themeColor="text1"/>
          <w:sz w:val="28"/>
          <w:szCs w:val="28"/>
        </w:rPr>
      </w:pPr>
      <w:r w:rsidRPr="00B77EE2">
        <w:rPr>
          <w:color w:val="000000" w:themeColor="text1"/>
          <w:sz w:val="28"/>
          <w:szCs w:val="28"/>
        </w:rPr>
        <w:t>Уважаем</w:t>
      </w:r>
      <w:r>
        <w:rPr>
          <w:color w:val="000000" w:themeColor="text1"/>
          <w:sz w:val="28"/>
          <w:szCs w:val="28"/>
        </w:rPr>
        <w:t>ая Ирина Викторовна</w:t>
      </w:r>
      <w:r w:rsidRPr="00B77EE2">
        <w:rPr>
          <w:color w:val="000000" w:themeColor="text1"/>
          <w:sz w:val="28"/>
          <w:szCs w:val="28"/>
        </w:rPr>
        <w:t>!</w:t>
      </w:r>
    </w:p>
    <w:p w:rsidR="007B61D3" w:rsidRDefault="007B61D3" w:rsidP="007B61D3">
      <w:pPr>
        <w:spacing w:line="358" w:lineRule="auto"/>
        <w:ind w:firstLine="709"/>
        <w:jc w:val="both"/>
        <w:rPr>
          <w:sz w:val="28"/>
          <w:szCs w:val="28"/>
        </w:rPr>
      </w:pPr>
    </w:p>
    <w:p w:rsidR="007B61D3" w:rsidRDefault="007B61D3" w:rsidP="007B61D3">
      <w:pPr>
        <w:spacing w:line="358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</w:t>
      </w:r>
      <w:r w:rsidRPr="00C27833">
        <w:rPr>
          <w:color w:val="000000" w:themeColor="text1"/>
          <w:sz w:val="28"/>
          <w:szCs w:val="28"/>
        </w:rPr>
        <w:t xml:space="preserve"> запрос от редакции газеты «Мое»</w:t>
      </w:r>
      <w:r>
        <w:rPr>
          <w:color w:val="000000" w:themeColor="text1"/>
          <w:sz w:val="28"/>
          <w:szCs w:val="28"/>
        </w:rPr>
        <w:t xml:space="preserve"> связанный со</w:t>
      </w:r>
      <w:r>
        <w:rPr>
          <w:sz w:val="28"/>
          <w:szCs w:val="28"/>
        </w:rPr>
        <w:t xml:space="preserve"> строительством многоквартирного дома по адресу: г. Воронеж, </w:t>
      </w:r>
      <w:r>
        <w:rPr>
          <w:sz w:val="28"/>
          <w:szCs w:val="28"/>
        </w:rPr>
        <w:t xml:space="preserve">пер. Белинского, 3, </w:t>
      </w:r>
      <w:r>
        <w:rPr>
          <w:sz w:val="28"/>
          <w:szCs w:val="28"/>
        </w:rPr>
        <w:t>сообщаю следующее.</w:t>
      </w:r>
      <w:bookmarkStart w:id="0" w:name="_GoBack"/>
      <w:bookmarkEnd w:id="0"/>
    </w:p>
    <w:p w:rsidR="007B61D3" w:rsidRPr="00544154" w:rsidRDefault="007B61D3" w:rsidP="007B6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1) </w:t>
      </w:r>
      <w:r>
        <w:rPr>
          <w:sz w:val="28"/>
          <w:szCs w:val="28"/>
        </w:rPr>
        <w:t>Р</w:t>
      </w:r>
      <w:r w:rsidRPr="006714F3">
        <w:rPr>
          <w:sz w:val="28"/>
          <w:szCs w:val="28"/>
        </w:rPr>
        <w:t xml:space="preserve">азрешение </w:t>
      </w:r>
      <w:r>
        <w:rPr>
          <w:sz w:val="28"/>
          <w:szCs w:val="28"/>
        </w:rPr>
        <w:t xml:space="preserve">на строительство </w:t>
      </w:r>
      <w:r w:rsidRPr="006714F3">
        <w:rPr>
          <w:sz w:val="28"/>
          <w:szCs w:val="28"/>
        </w:rPr>
        <w:t>«Многоквартирный жилой дом со встроенными нежилыми помещениями, подземной автостоянкой, пристроенной газовой котельной и эксплуатируемой кровлей, расположенный по адресу: г. Воронеж, переулок Белинского, 3»</w:t>
      </w:r>
      <w:r>
        <w:rPr>
          <w:sz w:val="28"/>
          <w:szCs w:val="28"/>
        </w:rPr>
        <w:t xml:space="preserve"> выдано </w:t>
      </w:r>
      <w:r w:rsidRPr="006714F3">
        <w:rPr>
          <w:sz w:val="28"/>
          <w:szCs w:val="28"/>
        </w:rPr>
        <w:t xml:space="preserve">21.04.2023 </w:t>
      </w:r>
      <w:r>
        <w:rPr>
          <w:sz w:val="28"/>
          <w:szCs w:val="28"/>
        </w:rPr>
        <w:t>администрацией городского округа город Воронеж.</w:t>
      </w:r>
    </w:p>
    <w:p w:rsidR="007B61D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2) Разрешение на строительство выдано на основании исчерпывающего перечня документов, предусмотренных ч. 7 ст. 51 </w:t>
      </w:r>
      <w:proofErr w:type="spellStart"/>
      <w:r>
        <w:rPr>
          <w:sz w:val="28"/>
          <w:szCs w:val="27"/>
        </w:rPr>
        <w:t>ГрК</w:t>
      </w:r>
      <w:proofErr w:type="spellEnd"/>
      <w:r>
        <w:rPr>
          <w:sz w:val="28"/>
          <w:szCs w:val="27"/>
        </w:rPr>
        <w:t xml:space="preserve"> РФ, в том числе: </w:t>
      </w:r>
    </w:p>
    <w:p w:rsidR="007B61D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2B5CE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Pr="002B5CE3">
        <w:rPr>
          <w:sz w:val="28"/>
          <w:szCs w:val="27"/>
        </w:rPr>
        <w:t>правоустанавливающи</w:t>
      </w:r>
      <w:r>
        <w:rPr>
          <w:sz w:val="28"/>
          <w:szCs w:val="27"/>
        </w:rPr>
        <w:t>х</w:t>
      </w:r>
      <w:r w:rsidRPr="002B5CE3">
        <w:rPr>
          <w:sz w:val="28"/>
          <w:szCs w:val="27"/>
        </w:rPr>
        <w:t xml:space="preserve"> документ</w:t>
      </w:r>
      <w:r>
        <w:rPr>
          <w:sz w:val="28"/>
          <w:szCs w:val="27"/>
        </w:rPr>
        <w:t>ов</w:t>
      </w:r>
      <w:r w:rsidRPr="002B5CE3">
        <w:rPr>
          <w:sz w:val="28"/>
          <w:szCs w:val="27"/>
        </w:rPr>
        <w:t xml:space="preserve"> на земельный участок</w:t>
      </w:r>
      <w:r>
        <w:rPr>
          <w:sz w:val="28"/>
          <w:szCs w:val="27"/>
        </w:rPr>
        <w:t xml:space="preserve">; </w:t>
      </w:r>
    </w:p>
    <w:p w:rsidR="007B61D3" w:rsidRPr="002B5CE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2B5CE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Pr="002B5CE3">
        <w:rPr>
          <w:sz w:val="28"/>
          <w:szCs w:val="27"/>
        </w:rPr>
        <w:t>градостроительн</w:t>
      </w:r>
      <w:r>
        <w:rPr>
          <w:sz w:val="28"/>
          <w:szCs w:val="27"/>
        </w:rPr>
        <w:t>ого</w:t>
      </w:r>
      <w:r w:rsidRPr="002B5CE3">
        <w:rPr>
          <w:sz w:val="28"/>
          <w:szCs w:val="27"/>
        </w:rPr>
        <w:t xml:space="preserve"> план</w:t>
      </w:r>
      <w:r>
        <w:rPr>
          <w:sz w:val="28"/>
          <w:szCs w:val="27"/>
        </w:rPr>
        <w:t>а</w:t>
      </w:r>
      <w:r w:rsidRPr="002B5CE3">
        <w:rPr>
          <w:sz w:val="28"/>
          <w:szCs w:val="27"/>
        </w:rPr>
        <w:t xml:space="preserve"> земельного участка</w:t>
      </w:r>
      <w:r>
        <w:rPr>
          <w:sz w:val="28"/>
          <w:szCs w:val="27"/>
        </w:rPr>
        <w:t>;</w:t>
      </w:r>
    </w:p>
    <w:p w:rsidR="007B61D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2B5CE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Pr="002B5CE3">
        <w:rPr>
          <w:sz w:val="28"/>
          <w:szCs w:val="27"/>
        </w:rPr>
        <w:t>результат</w:t>
      </w:r>
      <w:r>
        <w:rPr>
          <w:sz w:val="28"/>
          <w:szCs w:val="27"/>
        </w:rPr>
        <w:t xml:space="preserve">ов </w:t>
      </w:r>
      <w:r w:rsidRPr="002B5CE3">
        <w:rPr>
          <w:sz w:val="28"/>
          <w:szCs w:val="27"/>
        </w:rPr>
        <w:t>инженерных изысканий</w:t>
      </w:r>
      <w:r>
        <w:rPr>
          <w:sz w:val="28"/>
          <w:szCs w:val="27"/>
        </w:rPr>
        <w:t>;</w:t>
      </w:r>
    </w:p>
    <w:p w:rsidR="007B61D3" w:rsidRPr="002B5CE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  материалов,</w:t>
      </w:r>
      <w:r w:rsidRPr="002B5CE3">
        <w:rPr>
          <w:sz w:val="28"/>
          <w:szCs w:val="27"/>
        </w:rPr>
        <w:t xml:space="preserve"> содержащи</w:t>
      </w:r>
      <w:r>
        <w:rPr>
          <w:sz w:val="28"/>
          <w:szCs w:val="27"/>
        </w:rPr>
        <w:t>х</w:t>
      </w:r>
      <w:r w:rsidRPr="002B5CE3">
        <w:rPr>
          <w:sz w:val="28"/>
          <w:szCs w:val="27"/>
        </w:rPr>
        <w:t>ся в проектной документации:</w:t>
      </w:r>
    </w:p>
    <w:p w:rsidR="007B61D3" w:rsidRPr="002B5CE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 w:rsidRPr="002B5CE3">
        <w:rPr>
          <w:sz w:val="28"/>
          <w:szCs w:val="27"/>
        </w:rPr>
        <w:t>а) пояснительн</w:t>
      </w:r>
      <w:r>
        <w:rPr>
          <w:sz w:val="28"/>
          <w:szCs w:val="27"/>
        </w:rPr>
        <w:t>ой</w:t>
      </w:r>
      <w:r w:rsidRPr="002B5CE3">
        <w:rPr>
          <w:sz w:val="28"/>
          <w:szCs w:val="27"/>
        </w:rPr>
        <w:t xml:space="preserve"> записк</w:t>
      </w:r>
      <w:r>
        <w:rPr>
          <w:sz w:val="28"/>
          <w:szCs w:val="27"/>
        </w:rPr>
        <w:t>и</w:t>
      </w:r>
      <w:r w:rsidRPr="002B5CE3">
        <w:rPr>
          <w:sz w:val="28"/>
          <w:szCs w:val="27"/>
        </w:rPr>
        <w:t>;</w:t>
      </w:r>
    </w:p>
    <w:p w:rsidR="007B61D3" w:rsidRPr="002B5CE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 w:rsidRPr="002B5CE3">
        <w:rPr>
          <w:sz w:val="28"/>
          <w:szCs w:val="27"/>
        </w:rPr>
        <w:lastRenderedPageBreak/>
        <w:t>б) схем</w:t>
      </w:r>
      <w:r>
        <w:rPr>
          <w:sz w:val="28"/>
          <w:szCs w:val="27"/>
        </w:rPr>
        <w:t>ы</w:t>
      </w:r>
      <w:r w:rsidRPr="002B5CE3">
        <w:rPr>
          <w:sz w:val="28"/>
          <w:szCs w:val="27"/>
        </w:rPr>
        <w:t xml:space="preserve"> планировочной организации земельного участка, выполненн</w:t>
      </w:r>
      <w:r>
        <w:rPr>
          <w:sz w:val="28"/>
          <w:szCs w:val="27"/>
        </w:rPr>
        <w:t>ой</w:t>
      </w:r>
      <w:r w:rsidRPr="002B5CE3">
        <w:rPr>
          <w:sz w:val="28"/>
          <w:szCs w:val="27"/>
        </w:rPr>
        <w:t xml:space="preserve"> в соответствии с информацией, указанной в градостроите</w:t>
      </w:r>
      <w:r>
        <w:rPr>
          <w:sz w:val="28"/>
          <w:szCs w:val="27"/>
        </w:rPr>
        <w:t>льном плане земельного участка;</w:t>
      </w:r>
    </w:p>
    <w:p w:rsidR="007B61D3" w:rsidRPr="002B5CE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 w:rsidRPr="002B5CE3">
        <w:rPr>
          <w:sz w:val="28"/>
          <w:szCs w:val="27"/>
        </w:rPr>
        <w:t>в) раздел</w:t>
      </w:r>
      <w:r>
        <w:rPr>
          <w:sz w:val="28"/>
          <w:szCs w:val="27"/>
        </w:rPr>
        <w:t>ов</w:t>
      </w:r>
      <w:r w:rsidRPr="002B5CE3">
        <w:rPr>
          <w:sz w:val="28"/>
          <w:szCs w:val="27"/>
        </w:rPr>
        <w:t>, содержащи</w:t>
      </w:r>
      <w:r>
        <w:rPr>
          <w:sz w:val="28"/>
          <w:szCs w:val="27"/>
        </w:rPr>
        <w:t>х</w:t>
      </w:r>
      <w:r w:rsidRPr="002B5CE3">
        <w:rPr>
          <w:sz w:val="28"/>
          <w:szCs w:val="27"/>
        </w:rPr>
        <w:t xml:space="preserve">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строительства;</w:t>
      </w:r>
    </w:p>
    <w:p w:rsidR="007B61D3" w:rsidRPr="002B5CE3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 w:rsidRPr="002B5CE3">
        <w:rPr>
          <w:sz w:val="28"/>
          <w:szCs w:val="27"/>
        </w:rPr>
        <w:t>г) проект</w:t>
      </w:r>
      <w:r>
        <w:rPr>
          <w:sz w:val="28"/>
          <w:szCs w:val="27"/>
        </w:rPr>
        <w:t>а</w:t>
      </w:r>
      <w:r w:rsidRPr="002B5CE3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Pr="002B5CE3">
        <w:rPr>
          <w:sz w:val="28"/>
          <w:szCs w:val="27"/>
        </w:rPr>
        <w:t xml:space="preserve">организации </w:t>
      </w:r>
      <w:r>
        <w:rPr>
          <w:sz w:val="28"/>
          <w:szCs w:val="27"/>
        </w:rPr>
        <w:t xml:space="preserve">  </w:t>
      </w:r>
      <w:r w:rsidRPr="002B5CE3">
        <w:rPr>
          <w:sz w:val="28"/>
          <w:szCs w:val="27"/>
        </w:rPr>
        <w:t xml:space="preserve">строительства </w:t>
      </w:r>
      <w:r>
        <w:rPr>
          <w:sz w:val="28"/>
          <w:szCs w:val="27"/>
        </w:rPr>
        <w:t xml:space="preserve">  </w:t>
      </w:r>
      <w:r w:rsidRPr="002B5CE3">
        <w:rPr>
          <w:sz w:val="28"/>
          <w:szCs w:val="27"/>
        </w:rPr>
        <w:t xml:space="preserve">объекта </w:t>
      </w:r>
      <w:r>
        <w:rPr>
          <w:sz w:val="28"/>
          <w:szCs w:val="27"/>
        </w:rPr>
        <w:t xml:space="preserve"> </w:t>
      </w:r>
      <w:r w:rsidRPr="002B5CE3">
        <w:rPr>
          <w:sz w:val="28"/>
          <w:szCs w:val="27"/>
        </w:rPr>
        <w:t>капитального строительства</w:t>
      </w:r>
      <w:r>
        <w:rPr>
          <w:sz w:val="28"/>
          <w:szCs w:val="27"/>
        </w:rPr>
        <w:t>;</w:t>
      </w:r>
      <w:r w:rsidRPr="002B5CE3">
        <w:rPr>
          <w:sz w:val="28"/>
          <w:szCs w:val="27"/>
        </w:rPr>
        <w:t xml:space="preserve"> </w:t>
      </w:r>
    </w:p>
    <w:p w:rsidR="007B61D3" w:rsidRPr="00873BFB" w:rsidRDefault="007B61D3" w:rsidP="007B61D3">
      <w:pPr>
        <w:pStyle w:val="a3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2B5CE3">
        <w:rPr>
          <w:sz w:val="28"/>
          <w:szCs w:val="27"/>
        </w:rPr>
        <w:t xml:space="preserve"> положительно</w:t>
      </w:r>
      <w:r>
        <w:rPr>
          <w:sz w:val="28"/>
          <w:szCs w:val="27"/>
        </w:rPr>
        <w:t>го</w:t>
      </w:r>
      <w:r w:rsidRPr="002B5CE3">
        <w:rPr>
          <w:sz w:val="28"/>
          <w:szCs w:val="27"/>
        </w:rPr>
        <w:t xml:space="preserve"> заключени</w:t>
      </w:r>
      <w:r>
        <w:rPr>
          <w:sz w:val="28"/>
          <w:szCs w:val="27"/>
        </w:rPr>
        <w:t>я</w:t>
      </w:r>
      <w:r w:rsidRPr="002B5CE3">
        <w:rPr>
          <w:sz w:val="28"/>
          <w:szCs w:val="27"/>
        </w:rPr>
        <w:t xml:space="preserve"> экспертизы проектной документации</w:t>
      </w:r>
      <w:r>
        <w:rPr>
          <w:sz w:val="28"/>
          <w:szCs w:val="27"/>
        </w:rPr>
        <w:t xml:space="preserve"> (выдан</w:t>
      </w:r>
      <w:proofErr w:type="gramStart"/>
      <w:r>
        <w:rPr>
          <w:sz w:val="28"/>
          <w:szCs w:val="27"/>
        </w:rPr>
        <w:t xml:space="preserve">о </w:t>
      </w:r>
      <w:r>
        <w:rPr>
          <w:sz w:val="28"/>
          <w:szCs w:val="28"/>
        </w:rPr>
        <w:t>ООО</w:t>
      </w:r>
      <w:proofErr w:type="gramEnd"/>
      <w:r w:rsidRPr="003D2936">
        <w:rPr>
          <w:sz w:val="28"/>
          <w:szCs w:val="28"/>
        </w:rPr>
        <w:t xml:space="preserve"> </w:t>
      </w:r>
      <w:r>
        <w:t>«</w:t>
      </w:r>
      <w:r w:rsidRPr="004004E4">
        <w:t>ПРИОРИТЕТ</w:t>
      </w:r>
      <w:r>
        <w:t>»</w:t>
      </w:r>
      <w:r>
        <w:rPr>
          <w:sz w:val="28"/>
          <w:szCs w:val="28"/>
        </w:rPr>
        <w:t xml:space="preserve"> ИНН </w:t>
      </w:r>
      <w:r w:rsidRPr="00873BFB">
        <w:rPr>
          <w:sz w:val="28"/>
          <w:szCs w:val="28"/>
        </w:rPr>
        <w:t>3666181443</w:t>
      </w:r>
      <w:r>
        <w:rPr>
          <w:sz w:val="28"/>
          <w:szCs w:val="28"/>
        </w:rPr>
        <w:t>).</w:t>
      </w:r>
    </w:p>
    <w:p w:rsidR="007B61D3" w:rsidRDefault="007B61D3" w:rsidP="007B61D3">
      <w:pPr>
        <w:spacing w:line="346" w:lineRule="auto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3) Согласно </w:t>
      </w:r>
      <w:r w:rsidRPr="006714F3">
        <w:rPr>
          <w:sz w:val="28"/>
          <w:szCs w:val="28"/>
        </w:rPr>
        <w:t>Правилам землепользования и застройки городского округа город Воронеж, утвержденным решением Воронежской городской Думы от 25.12.2009 № 384-II, действовавшим на дату выдачи градостроительного плана земельного участка (далее – Правила),</w:t>
      </w:r>
      <w:r>
        <w:rPr>
          <w:sz w:val="28"/>
          <w:szCs w:val="28"/>
        </w:rPr>
        <w:t xml:space="preserve"> з</w:t>
      </w:r>
      <w:r w:rsidRPr="006714F3">
        <w:rPr>
          <w:sz w:val="28"/>
          <w:szCs w:val="28"/>
        </w:rPr>
        <w:t>емельный участок расположен в территориальной зоне с индексом Ж</w:t>
      </w:r>
      <w:proofErr w:type="gramStart"/>
      <w:r w:rsidRPr="006714F3">
        <w:rPr>
          <w:sz w:val="28"/>
          <w:szCs w:val="28"/>
        </w:rPr>
        <w:t>2</w:t>
      </w:r>
      <w:proofErr w:type="gramEnd"/>
      <w:r w:rsidRPr="006714F3">
        <w:rPr>
          <w:sz w:val="28"/>
          <w:szCs w:val="28"/>
        </w:rPr>
        <w:t xml:space="preserve"> - «Зона малоэтажной смешанной застройки». Многоквартирные малоэтажные жилые дома являются основным видом разрешенного использования земельного участка.</w:t>
      </w:r>
      <w:r>
        <w:rPr>
          <w:sz w:val="28"/>
          <w:szCs w:val="28"/>
        </w:rPr>
        <w:t xml:space="preserve"> </w:t>
      </w:r>
      <w:r>
        <w:rPr>
          <w:sz w:val="28"/>
          <w:szCs w:val="27"/>
        </w:rPr>
        <w:t xml:space="preserve">Земельный участок соответствует требованиям градостроительного регламента указанной территориальной зоны. </w:t>
      </w:r>
    </w:p>
    <w:p w:rsidR="007B61D3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4) </w:t>
      </w:r>
      <w:r>
        <w:rPr>
          <w:color w:val="000000"/>
          <w:sz w:val="28"/>
          <w:szCs w:val="28"/>
        </w:rPr>
        <w:t xml:space="preserve">Разрешение на строительство выдано в соответствии с требованиями ст. 51 </w:t>
      </w:r>
      <w:proofErr w:type="spellStart"/>
      <w:r>
        <w:rPr>
          <w:color w:val="000000"/>
          <w:sz w:val="28"/>
          <w:szCs w:val="28"/>
        </w:rPr>
        <w:t>ГрК</w:t>
      </w:r>
      <w:proofErr w:type="spellEnd"/>
      <w:r>
        <w:rPr>
          <w:color w:val="000000"/>
          <w:sz w:val="28"/>
          <w:szCs w:val="28"/>
        </w:rPr>
        <w:t xml:space="preserve"> РФ.</w:t>
      </w:r>
    </w:p>
    <w:p w:rsidR="007B61D3" w:rsidRPr="0019290D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 w:rsidRPr="0019290D">
        <w:rPr>
          <w:sz w:val="28"/>
          <w:szCs w:val="27"/>
        </w:rPr>
        <w:t>Прием от застройщика заявления о выдаче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</w:t>
      </w:r>
      <w:r>
        <w:rPr>
          <w:sz w:val="28"/>
          <w:szCs w:val="27"/>
        </w:rPr>
        <w:t xml:space="preserve"> способами, указанными в ч. 7.4 ст. 51 </w:t>
      </w:r>
      <w:proofErr w:type="spellStart"/>
      <w:r>
        <w:rPr>
          <w:sz w:val="28"/>
          <w:szCs w:val="27"/>
        </w:rPr>
        <w:t>ГрК</w:t>
      </w:r>
      <w:proofErr w:type="spellEnd"/>
      <w:r>
        <w:rPr>
          <w:sz w:val="28"/>
          <w:szCs w:val="27"/>
        </w:rPr>
        <w:t xml:space="preserve"> РФ:</w:t>
      </w:r>
    </w:p>
    <w:p w:rsidR="007B61D3" w:rsidRPr="0019290D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19290D">
        <w:rPr>
          <w:sz w:val="28"/>
          <w:szCs w:val="27"/>
        </w:rPr>
        <w:t xml:space="preserve"> непосредственно уполномоченным на выдачу разрешений на строительство органом местного самоуправления</w:t>
      </w:r>
      <w:r>
        <w:rPr>
          <w:sz w:val="28"/>
          <w:szCs w:val="27"/>
        </w:rPr>
        <w:t>;</w:t>
      </w:r>
    </w:p>
    <w:p w:rsidR="007B61D3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19290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 </w:t>
      </w:r>
      <w:r w:rsidRPr="0019290D">
        <w:rPr>
          <w:sz w:val="28"/>
          <w:szCs w:val="27"/>
        </w:rPr>
        <w:t>через многофу</w:t>
      </w:r>
      <w:r>
        <w:rPr>
          <w:sz w:val="28"/>
          <w:szCs w:val="27"/>
        </w:rPr>
        <w:t>нкциональный центр;</w:t>
      </w:r>
    </w:p>
    <w:p w:rsidR="007B61D3" w:rsidRPr="0019290D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- </w:t>
      </w:r>
      <w:r w:rsidRPr="0019290D">
        <w:rPr>
          <w:sz w:val="28"/>
          <w:szCs w:val="27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7B61D3" w:rsidRPr="0019290D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19290D">
        <w:rPr>
          <w:sz w:val="28"/>
          <w:szCs w:val="27"/>
        </w:rPr>
        <w:t xml:space="preserve"> с </w:t>
      </w:r>
      <w:r>
        <w:rPr>
          <w:sz w:val="28"/>
          <w:szCs w:val="27"/>
        </w:rPr>
        <w:t xml:space="preserve"> </w:t>
      </w:r>
      <w:r w:rsidRPr="0019290D">
        <w:rPr>
          <w:sz w:val="28"/>
          <w:szCs w:val="27"/>
        </w:rPr>
        <w:t xml:space="preserve">использованием </w:t>
      </w:r>
      <w:r>
        <w:rPr>
          <w:sz w:val="28"/>
          <w:szCs w:val="27"/>
        </w:rPr>
        <w:t xml:space="preserve"> </w:t>
      </w:r>
      <w:r w:rsidRPr="0019290D">
        <w:rPr>
          <w:sz w:val="28"/>
          <w:szCs w:val="27"/>
        </w:rPr>
        <w:t>государственных</w:t>
      </w:r>
      <w:r>
        <w:rPr>
          <w:sz w:val="28"/>
          <w:szCs w:val="27"/>
        </w:rPr>
        <w:t xml:space="preserve"> </w:t>
      </w:r>
      <w:r w:rsidRPr="0019290D">
        <w:rPr>
          <w:sz w:val="28"/>
          <w:szCs w:val="27"/>
        </w:rPr>
        <w:t xml:space="preserve"> информационных</w:t>
      </w:r>
      <w:r>
        <w:rPr>
          <w:sz w:val="28"/>
          <w:szCs w:val="27"/>
        </w:rPr>
        <w:t xml:space="preserve"> </w:t>
      </w:r>
      <w:r w:rsidRPr="0019290D">
        <w:rPr>
          <w:sz w:val="28"/>
          <w:szCs w:val="27"/>
        </w:rPr>
        <w:t xml:space="preserve"> систем обеспечения градостроительной деятельности</w:t>
      </w:r>
      <w:r>
        <w:rPr>
          <w:sz w:val="28"/>
          <w:szCs w:val="27"/>
        </w:rPr>
        <w:t>.</w:t>
      </w:r>
    </w:p>
    <w:p w:rsidR="007B61D3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При этом в соответствии с ч. 10 ст. 51 </w:t>
      </w:r>
      <w:proofErr w:type="spellStart"/>
      <w:r>
        <w:rPr>
          <w:sz w:val="28"/>
          <w:szCs w:val="27"/>
        </w:rPr>
        <w:t>ГрК</w:t>
      </w:r>
      <w:proofErr w:type="spellEnd"/>
      <w:r>
        <w:rPr>
          <w:sz w:val="28"/>
          <w:szCs w:val="27"/>
        </w:rPr>
        <w:t xml:space="preserve"> РФ н</w:t>
      </w:r>
      <w:r w:rsidRPr="0019290D">
        <w:rPr>
          <w:sz w:val="28"/>
          <w:szCs w:val="27"/>
        </w:rPr>
        <w:t>е допускается требовать иные документы для получения разрешения на строительство, за исключением указанных в ч</w:t>
      </w:r>
      <w:r>
        <w:rPr>
          <w:sz w:val="28"/>
          <w:szCs w:val="27"/>
        </w:rPr>
        <w:t>.</w:t>
      </w:r>
      <w:r w:rsidRPr="0019290D">
        <w:rPr>
          <w:sz w:val="28"/>
          <w:szCs w:val="27"/>
        </w:rPr>
        <w:t xml:space="preserve"> 7 ст</w:t>
      </w:r>
      <w:r>
        <w:rPr>
          <w:sz w:val="28"/>
          <w:szCs w:val="27"/>
        </w:rPr>
        <w:t xml:space="preserve">. 51 </w:t>
      </w:r>
      <w:proofErr w:type="spellStart"/>
      <w:r>
        <w:rPr>
          <w:sz w:val="28"/>
          <w:szCs w:val="27"/>
        </w:rPr>
        <w:t>ГрК</w:t>
      </w:r>
      <w:proofErr w:type="spellEnd"/>
      <w:r>
        <w:rPr>
          <w:sz w:val="28"/>
          <w:szCs w:val="27"/>
        </w:rPr>
        <w:t xml:space="preserve"> РФ </w:t>
      </w:r>
      <w:r w:rsidRPr="0019290D">
        <w:rPr>
          <w:sz w:val="28"/>
          <w:szCs w:val="27"/>
        </w:rPr>
        <w:t>документов.</w:t>
      </w:r>
    </w:p>
    <w:p w:rsidR="007B61D3" w:rsidRPr="0019290D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Администрация</w:t>
      </w:r>
      <w:r w:rsidRPr="0019290D">
        <w:rPr>
          <w:sz w:val="28"/>
          <w:szCs w:val="27"/>
        </w:rPr>
        <w:t xml:space="preserve"> в течение пяти рабочих дней со дня получения заявления о выдаче разрешения на строительство</w:t>
      </w:r>
      <w:r>
        <w:rPr>
          <w:sz w:val="28"/>
          <w:szCs w:val="27"/>
        </w:rPr>
        <w:t>:</w:t>
      </w:r>
    </w:p>
    <w:p w:rsidR="007B61D3" w:rsidRPr="0019290D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19290D">
        <w:rPr>
          <w:sz w:val="28"/>
          <w:szCs w:val="27"/>
        </w:rPr>
        <w:t xml:space="preserve"> </w:t>
      </w:r>
      <w:r>
        <w:rPr>
          <w:sz w:val="28"/>
          <w:szCs w:val="27"/>
        </w:rPr>
        <w:t xml:space="preserve"> </w:t>
      </w:r>
      <w:r w:rsidRPr="0019290D">
        <w:rPr>
          <w:sz w:val="28"/>
          <w:szCs w:val="27"/>
        </w:rPr>
        <w:t>провод</w:t>
      </w:r>
      <w:r>
        <w:rPr>
          <w:sz w:val="28"/>
          <w:szCs w:val="27"/>
        </w:rPr>
        <w:t>и</w:t>
      </w:r>
      <w:r w:rsidRPr="0019290D">
        <w:rPr>
          <w:sz w:val="28"/>
          <w:szCs w:val="27"/>
        </w:rPr>
        <w:t>т проверку наличия документов, необходимых для принятия решения о выдаче разрешения на строительство;</w:t>
      </w:r>
    </w:p>
    <w:p w:rsidR="007B61D3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 xml:space="preserve">- </w:t>
      </w:r>
      <w:r w:rsidRPr="0019290D">
        <w:rPr>
          <w:sz w:val="28"/>
          <w:szCs w:val="27"/>
        </w:rPr>
        <w:t>провод</w:t>
      </w:r>
      <w:r>
        <w:rPr>
          <w:sz w:val="28"/>
          <w:szCs w:val="27"/>
        </w:rPr>
        <w:t>и</w:t>
      </w:r>
      <w:r w:rsidRPr="0019290D">
        <w:rPr>
          <w:sz w:val="28"/>
          <w:szCs w:val="27"/>
        </w:rPr>
        <w:t xml:space="preserve">т </w:t>
      </w:r>
      <w:r>
        <w:rPr>
          <w:sz w:val="28"/>
          <w:szCs w:val="27"/>
        </w:rPr>
        <w:t xml:space="preserve"> </w:t>
      </w:r>
      <w:r w:rsidRPr="0019290D">
        <w:rPr>
          <w:sz w:val="28"/>
          <w:szCs w:val="27"/>
        </w:rPr>
        <w:t>проверку</w:t>
      </w:r>
      <w:r>
        <w:rPr>
          <w:sz w:val="28"/>
          <w:szCs w:val="27"/>
        </w:rPr>
        <w:t xml:space="preserve"> </w:t>
      </w:r>
      <w:r w:rsidRPr="0019290D">
        <w:rPr>
          <w:sz w:val="28"/>
          <w:szCs w:val="27"/>
        </w:rPr>
        <w:t xml:space="preserve"> соответствия </w:t>
      </w:r>
      <w:r>
        <w:rPr>
          <w:sz w:val="28"/>
          <w:szCs w:val="27"/>
        </w:rPr>
        <w:t xml:space="preserve"> </w:t>
      </w:r>
      <w:r w:rsidRPr="0019290D">
        <w:rPr>
          <w:sz w:val="28"/>
          <w:szCs w:val="27"/>
        </w:rPr>
        <w:t>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>
        <w:rPr>
          <w:sz w:val="28"/>
          <w:szCs w:val="27"/>
        </w:rPr>
        <w:t xml:space="preserve">, </w:t>
      </w:r>
      <w:r w:rsidRPr="0019290D">
        <w:rPr>
          <w:sz w:val="28"/>
          <w:szCs w:val="27"/>
        </w:rPr>
        <w:t xml:space="preserve">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</w:t>
      </w:r>
      <w:proofErr w:type="gramEnd"/>
    </w:p>
    <w:p w:rsidR="007B61D3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t>-</w:t>
      </w:r>
      <w:r w:rsidRPr="0019290D">
        <w:rPr>
          <w:sz w:val="28"/>
          <w:szCs w:val="27"/>
        </w:rPr>
        <w:t xml:space="preserve"> выда</w:t>
      </w:r>
      <w:r>
        <w:rPr>
          <w:sz w:val="28"/>
          <w:szCs w:val="27"/>
        </w:rPr>
        <w:t>е</w:t>
      </w:r>
      <w:r w:rsidRPr="0019290D">
        <w:rPr>
          <w:sz w:val="28"/>
          <w:szCs w:val="27"/>
        </w:rPr>
        <w:t>т разрешение на строительство или отказыва</w:t>
      </w:r>
      <w:r>
        <w:rPr>
          <w:sz w:val="28"/>
          <w:szCs w:val="27"/>
        </w:rPr>
        <w:t>е</w:t>
      </w:r>
      <w:r w:rsidRPr="0019290D">
        <w:rPr>
          <w:sz w:val="28"/>
          <w:szCs w:val="27"/>
        </w:rPr>
        <w:t>т в выдаче такого разрешения с указанием причин отказа.</w:t>
      </w:r>
    </w:p>
    <w:p w:rsidR="007B61D3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7"/>
        </w:rPr>
        <w:t>Предъявление к застройщику каких-либо иных требований в соответствие с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ГрК</w:t>
      </w:r>
      <w:proofErr w:type="spellEnd"/>
      <w:r>
        <w:rPr>
          <w:sz w:val="28"/>
          <w:szCs w:val="28"/>
          <w:lang w:eastAsia="en-US"/>
        </w:rPr>
        <w:t xml:space="preserve"> РФ, </w:t>
      </w:r>
      <w:r>
        <w:rPr>
          <w:sz w:val="28"/>
          <w:szCs w:val="28"/>
        </w:rPr>
        <w:t xml:space="preserve">Административным регламентом </w:t>
      </w:r>
      <w:r>
        <w:rPr>
          <w:sz w:val="28"/>
          <w:szCs w:val="28"/>
          <w:lang w:eastAsia="en-US"/>
        </w:rPr>
        <w:t>администрации городского округа город Воронеж</w:t>
      </w:r>
      <w:r>
        <w:rPr>
          <w:sz w:val="28"/>
          <w:szCs w:val="28"/>
        </w:rPr>
        <w:t xml:space="preserve"> по предоставлению муниципальной услуги</w:t>
      </w:r>
      <w:r w:rsidRPr="00B565C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«В</w:t>
      </w:r>
      <w:r w:rsidRPr="009D3E4E">
        <w:rPr>
          <w:sz w:val="28"/>
          <w:szCs w:val="28"/>
          <w:lang w:eastAsia="en-US"/>
        </w:rPr>
        <w:t>ыдача разрешени</w:t>
      </w:r>
      <w:r>
        <w:rPr>
          <w:sz w:val="28"/>
          <w:szCs w:val="28"/>
          <w:lang w:eastAsia="en-US"/>
        </w:rPr>
        <w:t>я</w:t>
      </w:r>
      <w:r w:rsidRPr="009D3E4E">
        <w:rPr>
          <w:sz w:val="28"/>
          <w:szCs w:val="28"/>
          <w:lang w:eastAsia="en-US"/>
        </w:rPr>
        <w:t xml:space="preserve"> на строительство»</w:t>
      </w:r>
      <w:r>
        <w:rPr>
          <w:sz w:val="28"/>
          <w:szCs w:val="28"/>
          <w:lang w:eastAsia="en-US"/>
        </w:rPr>
        <w:t>, утвержденного</w:t>
      </w:r>
      <w:r w:rsidRPr="00B565CE">
        <w:rPr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 w:rsidRPr="00544FE1">
        <w:rPr>
          <w:color w:val="000000"/>
          <w:sz w:val="28"/>
          <w:szCs w:val="28"/>
        </w:rPr>
        <w:t xml:space="preserve"> администрации городского округа город Воронеж от 30.07.2012 № 624</w:t>
      </w:r>
      <w:r>
        <w:rPr>
          <w:color w:val="000000"/>
          <w:sz w:val="28"/>
          <w:szCs w:val="28"/>
        </w:rPr>
        <w:t>, не предусмотрено.</w:t>
      </w:r>
    </w:p>
    <w:p w:rsidR="007B61D3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7"/>
        </w:rPr>
      </w:pPr>
      <w:r>
        <w:rPr>
          <w:sz w:val="28"/>
          <w:szCs w:val="27"/>
        </w:rPr>
        <w:lastRenderedPageBreak/>
        <w:t xml:space="preserve">5) Территория входит в указанные в запросе СМИ зоны (строительство в данных зонах согласовано уполномоченным органом – </w:t>
      </w:r>
      <w:r w:rsidRPr="00815BFD">
        <w:rPr>
          <w:sz w:val="28"/>
          <w:szCs w:val="27"/>
        </w:rPr>
        <w:t>управление</w:t>
      </w:r>
      <w:r>
        <w:rPr>
          <w:sz w:val="28"/>
          <w:szCs w:val="27"/>
        </w:rPr>
        <w:t>м</w:t>
      </w:r>
      <w:r w:rsidRPr="00815BFD">
        <w:rPr>
          <w:sz w:val="28"/>
          <w:szCs w:val="27"/>
        </w:rPr>
        <w:t xml:space="preserve"> по охране объектов культурного наследия</w:t>
      </w:r>
      <w:r>
        <w:rPr>
          <w:sz w:val="28"/>
          <w:szCs w:val="27"/>
        </w:rPr>
        <w:t xml:space="preserve"> В</w:t>
      </w:r>
      <w:r w:rsidRPr="00815BFD">
        <w:rPr>
          <w:sz w:val="28"/>
          <w:szCs w:val="27"/>
        </w:rPr>
        <w:t>оронежской област</w:t>
      </w:r>
      <w:r>
        <w:rPr>
          <w:sz w:val="28"/>
          <w:szCs w:val="27"/>
        </w:rPr>
        <w:t>и).</w:t>
      </w:r>
    </w:p>
    <w:p w:rsidR="007B61D3" w:rsidRDefault="007B61D3" w:rsidP="007B61D3">
      <w:pPr>
        <w:pStyle w:val="a3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6) Согласно данным публичной кадастровой карты </w:t>
      </w:r>
      <w:proofErr w:type="spellStart"/>
      <w:r>
        <w:rPr>
          <w:sz w:val="28"/>
          <w:szCs w:val="27"/>
        </w:rPr>
        <w:t>Росреестра</w:t>
      </w:r>
      <w:proofErr w:type="spellEnd"/>
      <w:r>
        <w:rPr>
          <w:sz w:val="28"/>
          <w:szCs w:val="27"/>
        </w:rPr>
        <w:t xml:space="preserve"> кадастровая стоимость з</w:t>
      </w:r>
      <w:r w:rsidRPr="006714F3">
        <w:rPr>
          <w:sz w:val="28"/>
          <w:szCs w:val="28"/>
        </w:rPr>
        <w:t>емельн</w:t>
      </w:r>
      <w:r>
        <w:rPr>
          <w:sz w:val="28"/>
          <w:szCs w:val="28"/>
        </w:rPr>
        <w:t>ого</w:t>
      </w:r>
      <w:r w:rsidRPr="006714F3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ка</w:t>
      </w:r>
      <w:r w:rsidRPr="006714F3">
        <w:rPr>
          <w:sz w:val="28"/>
          <w:szCs w:val="28"/>
        </w:rPr>
        <w:t xml:space="preserve"> с кадастровым номером 36:34:0402012:2194 общей площадью 2170 кв. м</w:t>
      </w:r>
      <w:r>
        <w:rPr>
          <w:sz w:val="28"/>
          <w:szCs w:val="28"/>
        </w:rPr>
        <w:t xml:space="preserve"> – 5868287,6 руб.</w:t>
      </w:r>
    </w:p>
    <w:p w:rsidR="007B61D3" w:rsidRDefault="007B61D3" w:rsidP="007B6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Согласно </w:t>
      </w:r>
      <w:r w:rsidRPr="00544154">
        <w:rPr>
          <w:sz w:val="28"/>
          <w:szCs w:val="28"/>
        </w:rPr>
        <w:t>проектной документаци</w:t>
      </w:r>
      <w:r>
        <w:rPr>
          <w:sz w:val="28"/>
          <w:szCs w:val="28"/>
        </w:rPr>
        <w:t>и</w:t>
      </w:r>
      <w:r w:rsidRPr="00544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многоквартирный дом предусмотрен со следующими показателями: </w:t>
      </w:r>
    </w:p>
    <w:p w:rsidR="007B61D3" w:rsidRDefault="007B61D3" w:rsidP="007B6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96A17">
        <w:rPr>
          <w:sz w:val="28"/>
          <w:szCs w:val="28"/>
        </w:rPr>
        <w:t xml:space="preserve">бщая площадь здания </w:t>
      </w:r>
      <w:r>
        <w:rPr>
          <w:sz w:val="28"/>
          <w:szCs w:val="28"/>
        </w:rPr>
        <w:t xml:space="preserve">- </w:t>
      </w:r>
      <w:r>
        <w:t>3355,6</w:t>
      </w:r>
      <w:r>
        <w:rPr>
          <w:sz w:val="28"/>
          <w:szCs w:val="28"/>
        </w:rPr>
        <w:t xml:space="preserve"> кв. м;</w:t>
      </w:r>
    </w:p>
    <w:p w:rsidR="007B61D3" w:rsidRDefault="007B61D3" w:rsidP="007B6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трехэтажный</w:t>
      </w:r>
      <w:r w:rsidRPr="006714F3">
        <w:rPr>
          <w:sz w:val="28"/>
          <w:szCs w:val="28"/>
        </w:rPr>
        <w:t xml:space="preserve"> жило</w:t>
      </w:r>
      <w:r>
        <w:rPr>
          <w:sz w:val="28"/>
          <w:szCs w:val="28"/>
        </w:rPr>
        <w:t>й</w:t>
      </w:r>
      <w:r w:rsidRPr="006714F3">
        <w:rPr>
          <w:sz w:val="28"/>
          <w:szCs w:val="28"/>
        </w:rPr>
        <w:t xml:space="preserve"> дом с цокольным и подземным этажами (общее количество этажей </w:t>
      </w:r>
      <w:r>
        <w:rPr>
          <w:sz w:val="28"/>
          <w:szCs w:val="28"/>
        </w:rPr>
        <w:t>-</w:t>
      </w:r>
      <w:r w:rsidRPr="006714F3">
        <w:rPr>
          <w:sz w:val="28"/>
          <w:szCs w:val="28"/>
        </w:rPr>
        <w:t xml:space="preserve"> 5</w:t>
      </w:r>
      <w:r>
        <w:rPr>
          <w:sz w:val="28"/>
          <w:szCs w:val="28"/>
        </w:rPr>
        <w:t>, этажность - 3</w:t>
      </w:r>
      <w:r w:rsidRPr="006714F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B61D3" w:rsidRPr="00196A17" w:rsidRDefault="007B61D3" w:rsidP="007B6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196A17">
        <w:rPr>
          <w:sz w:val="28"/>
          <w:szCs w:val="28"/>
        </w:rPr>
        <w:t>оличество квартир - 1</w:t>
      </w:r>
      <w:r>
        <w:rPr>
          <w:sz w:val="28"/>
          <w:szCs w:val="28"/>
        </w:rPr>
        <w:t>3</w:t>
      </w:r>
      <w:r w:rsidRPr="00196A17">
        <w:rPr>
          <w:sz w:val="28"/>
          <w:szCs w:val="28"/>
        </w:rPr>
        <w:t xml:space="preserve"> </w:t>
      </w:r>
      <w:r>
        <w:rPr>
          <w:sz w:val="28"/>
          <w:szCs w:val="28"/>
        </w:rPr>
        <w:t>шт.</w:t>
      </w:r>
    </w:p>
    <w:p w:rsidR="007B61D3" w:rsidRDefault="007B61D3" w:rsidP="007B6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4154">
        <w:rPr>
          <w:sz w:val="28"/>
          <w:szCs w:val="28"/>
        </w:rPr>
        <w:t xml:space="preserve"> границах </w:t>
      </w:r>
      <w:r>
        <w:rPr>
          <w:sz w:val="28"/>
          <w:szCs w:val="28"/>
        </w:rPr>
        <w:t>з</w:t>
      </w:r>
      <w:r w:rsidRPr="00544154">
        <w:rPr>
          <w:sz w:val="28"/>
          <w:szCs w:val="28"/>
        </w:rPr>
        <w:t xml:space="preserve">емельного участка </w:t>
      </w:r>
      <w:r>
        <w:rPr>
          <w:sz w:val="28"/>
          <w:szCs w:val="28"/>
        </w:rPr>
        <w:t xml:space="preserve">предусмотрены </w:t>
      </w:r>
      <w:r w:rsidRPr="00544154">
        <w:rPr>
          <w:sz w:val="28"/>
          <w:szCs w:val="28"/>
        </w:rPr>
        <w:t>необходимы</w:t>
      </w:r>
      <w:r>
        <w:rPr>
          <w:sz w:val="28"/>
          <w:szCs w:val="28"/>
        </w:rPr>
        <w:t>е</w:t>
      </w:r>
      <w:r w:rsidRPr="00544154">
        <w:rPr>
          <w:sz w:val="28"/>
          <w:szCs w:val="28"/>
        </w:rPr>
        <w:t xml:space="preserve"> элементами планировочной структуры</w:t>
      </w:r>
      <w:r>
        <w:rPr>
          <w:sz w:val="28"/>
          <w:szCs w:val="28"/>
        </w:rPr>
        <w:t>:</w:t>
      </w:r>
      <w:r w:rsidRPr="00544154">
        <w:rPr>
          <w:sz w:val="28"/>
          <w:szCs w:val="28"/>
        </w:rPr>
        <w:t xml:space="preserve"> парковочных мест</w:t>
      </w:r>
      <w:r>
        <w:rPr>
          <w:sz w:val="28"/>
          <w:szCs w:val="28"/>
        </w:rPr>
        <w:t>а,</w:t>
      </w:r>
      <w:r w:rsidRPr="00544154">
        <w:rPr>
          <w:sz w:val="28"/>
          <w:szCs w:val="28"/>
        </w:rPr>
        <w:t xml:space="preserve"> площадки для игр детей, площадки для отдыха взрослого населения, площадки для занятий физкультурой, площадки </w:t>
      </w:r>
      <w:r>
        <w:rPr>
          <w:sz w:val="28"/>
          <w:szCs w:val="28"/>
        </w:rPr>
        <w:t>для мусорных контейнеров</w:t>
      </w:r>
      <w:r w:rsidRPr="00544154">
        <w:rPr>
          <w:sz w:val="28"/>
          <w:szCs w:val="28"/>
        </w:rPr>
        <w:t>, хозяйственная площадк</w:t>
      </w:r>
      <w:r>
        <w:rPr>
          <w:sz w:val="28"/>
          <w:szCs w:val="28"/>
        </w:rPr>
        <w:t>а</w:t>
      </w:r>
      <w:r w:rsidRPr="00544154">
        <w:rPr>
          <w:sz w:val="28"/>
          <w:szCs w:val="28"/>
        </w:rPr>
        <w:t>.</w:t>
      </w:r>
    </w:p>
    <w:p w:rsidR="007B61D3" w:rsidRDefault="007B61D3" w:rsidP="007B61D3">
      <w:pPr>
        <w:pStyle w:val="a3"/>
        <w:spacing w:line="35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сообщаем, что согласно пункту 7.8 «</w:t>
      </w:r>
      <w:r w:rsidRPr="00F1665C">
        <w:rPr>
          <w:sz w:val="28"/>
          <w:szCs w:val="28"/>
        </w:rPr>
        <w:t xml:space="preserve">СП 48.13330.2019. Свод правил. Организация строительства. </w:t>
      </w:r>
      <w:proofErr w:type="gramStart"/>
      <w:r w:rsidRPr="00F1665C">
        <w:rPr>
          <w:sz w:val="28"/>
          <w:szCs w:val="28"/>
        </w:rPr>
        <w:t>СНиП 12-01-2004</w:t>
      </w:r>
      <w:r>
        <w:rPr>
          <w:sz w:val="28"/>
          <w:szCs w:val="28"/>
        </w:rPr>
        <w:t>» о</w:t>
      </w:r>
      <w:r w:rsidRPr="00F1665C">
        <w:rPr>
          <w:sz w:val="28"/>
          <w:szCs w:val="28"/>
        </w:rPr>
        <w:t xml:space="preserve">храну строительной площадки, соблюдение на строительной площадке требований по охране труда, охрану окружающей среды, безопасность строительно-монтажных работ для окружающей территории и населения, а также выполнение разного рода требований административного характера, установленных </w:t>
      </w:r>
      <w:r>
        <w:rPr>
          <w:sz w:val="28"/>
          <w:szCs w:val="28"/>
        </w:rPr>
        <w:t>указанным</w:t>
      </w:r>
      <w:r w:rsidRPr="00F1665C">
        <w:rPr>
          <w:sz w:val="28"/>
          <w:szCs w:val="28"/>
        </w:rPr>
        <w:t xml:space="preserve"> сводом правил, другими действующими документами по стандартизации и нормативными правовыми актами или местным органом самоуправления, обеспечивает застройщик.</w:t>
      </w:r>
      <w:proofErr w:type="gramEnd"/>
      <w:r w:rsidRPr="00F1665C">
        <w:rPr>
          <w:sz w:val="28"/>
          <w:szCs w:val="28"/>
        </w:rPr>
        <w:t xml:space="preserve"> В случае осуществления строительства на основании договора в течение всего срока </w:t>
      </w:r>
      <w:proofErr w:type="gramStart"/>
      <w:r w:rsidRPr="00F1665C">
        <w:rPr>
          <w:sz w:val="28"/>
          <w:szCs w:val="28"/>
        </w:rPr>
        <w:t>строительства, предусмотренные выше обязанности в соответствии с договором подряда выполняет</w:t>
      </w:r>
      <w:proofErr w:type="gramEnd"/>
      <w:r w:rsidRPr="00F1665C">
        <w:rPr>
          <w:sz w:val="28"/>
          <w:szCs w:val="28"/>
        </w:rPr>
        <w:t xml:space="preserve"> подрядная организация (генеральная подрядная организация).</w:t>
      </w:r>
      <w:r>
        <w:rPr>
          <w:sz w:val="28"/>
          <w:szCs w:val="28"/>
        </w:rPr>
        <w:t xml:space="preserve"> </w:t>
      </w:r>
      <w:proofErr w:type="gramStart"/>
      <w:r w:rsidRPr="00F1665C">
        <w:rPr>
          <w:sz w:val="28"/>
          <w:szCs w:val="28"/>
        </w:rPr>
        <w:t xml:space="preserve">Лицо, осуществляющее строительство, до начала </w:t>
      </w:r>
      <w:r w:rsidRPr="00F1665C">
        <w:rPr>
          <w:sz w:val="28"/>
          <w:szCs w:val="28"/>
        </w:rPr>
        <w:lastRenderedPageBreak/>
        <w:t>любых работ должно оградить строительную площадку и опасные зоны работ за ее пределами в соответствии с требованиями документов по стандартизации и нормативных правовых актов</w:t>
      </w:r>
      <w:r>
        <w:rPr>
          <w:sz w:val="28"/>
          <w:szCs w:val="28"/>
        </w:rPr>
        <w:t>, п</w:t>
      </w:r>
      <w:r w:rsidRPr="00F1665C">
        <w:rPr>
          <w:sz w:val="28"/>
          <w:szCs w:val="28"/>
        </w:rPr>
        <w:t xml:space="preserve">ри въезде на площадку </w:t>
      </w:r>
      <w:r>
        <w:rPr>
          <w:sz w:val="28"/>
          <w:szCs w:val="28"/>
        </w:rPr>
        <w:t xml:space="preserve">– </w:t>
      </w:r>
      <w:r w:rsidRPr="00F1665C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овить </w:t>
      </w:r>
      <w:r w:rsidRPr="00F1665C">
        <w:rPr>
          <w:sz w:val="28"/>
          <w:szCs w:val="28"/>
        </w:rPr>
        <w:t>информационны</w:t>
      </w:r>
      <w:r>
        <w:rPr>
          <w:sz w:val="28"/>
          <w:szCs w:val="28"/>
        </w:rPr>
        <w:t>й</w:t>
      </w:r>
      <w:r w:rsidRPr="00F1665C">
        <w:rPr>
          <w:sz w:val="28"/>
          <w:szCs w:val="28"/>
        </w:rPr>
        <w:t xml:space="preserve"> щит </w:t>
      </w:r>
      <w:r>
        <w:rPr>
          <w:sz w:val="28"/>
          <w:szCs w:val="28"/>
        </w:rPr>
        <w:t xml:space="preserve">(пункты 7.17 и </w:t>
      </w:r>
      <w:r w:rsidRPr="00F1665C">
        <w:rPr>
          <w:sz w:val="28"/>
          <w:szCs w:val="28"/>
        </w:rPr>
        <w:t xml:space="preserve">7.18 </w:t>
      </w:r>
      <w:r>
        <w:rPr>
          <w:sz w:val="28"/>
          <w:szCs w:val="28"/>
        </w:rPr>
        <w:t>«</w:t>
      </w:r>
      <w:r w:rsidRPr="00F1665C">
        <w:rPr>
          <w:sz w:val="28"/>
          <w:szCs w:val="28"/>
        </w:rPr>
        <w:t>СП 48.13330.2019.</w:t>
      </w:r>
      <w:proofErr w:type="gramEnd"/>
      <w:r w:rsidRPr="00F1665C">
        <w:rPr>
          <w:sz w:val="28"/>
          <w:szCs w:val="28"/>
        </w:rPr>
        <w:t xml:space="preserve"> Свод правил. Организация строительства. </w:t>
      </w:r>
      <w:proofErr w:type="gramStart"/>
      <w:r w:rsidRPr="00F1665C">
        <w:rPr>
          <w:sz w:val="28"/>
          <w:szCs w:val="28"/>
        </w:rPr>
        <w:t>СНиП 12-01-2004</w:t>
      </w:r>
      <w:r>
        <w:rPr>
          <w:sz w:val="28"/>
          <w:szCs w:val="28"/>
        </w:rPr>
        <w:t>»).</w:t>
      </w:r>
      <w:proofErr w:type="gramEnd"/>
    </w:p>
    <w:p w:rsidR="007B61D3" w:rsidRDefault="007B61D3" w:rsidP="007B61D3">
      <w:pPr>
        <w:tabs>
          <w:tab w:val="left" w:pos="851"/>
          <w:tab w:val="left" w:pos="3915"/>
        </w:tabs>
        <w:spacing w:line="35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Кроме того, в</w:t>
      </w:r>
      <w:r w:rsidRPr="003E3F16">
        <w:rPr>
          <w:sz w:val="28"/>
          <w:szCs w:val="28"/>
        </w:rPr>
        <w:t xml:space="preserve"> соответствии со ст</w:t>
      </w:r>
      <w:r>
        <w:rPr>
          <w:sz w:val="28"/>
          <w:szCs w:val="28"/>
        </w:rPr>
        <w:t>атьей</w:t>
      </w:r>
      <w:r w:rsidRPr="003E3F16">
        <w:rPr>
          <w:sz w:val="28"/>
          <w:szCs w:val="28"/>
        </w:rPr>
        <w:t xml:space="preserve"> 54 </w:t>
      </w:r>
      <w:r>
        <w:rPr>
          <w:color w:val="000000"/>
          <w:sz w:val="28"/>
          <w:szCs w:val="28"/>
        </w:rPr>
        <w:t>Градостроительного кодекса Российской Федерации</w:t>
      </w:r>
      <w:r w:rsidRPr="003E3F16">
        <w:rPr>
          <w:sz w:val="28"/>
          <w:szCs w:val="28"/>
        </w:rPr>
        <w:t xml:space="preserve"> </w:t>
      </w:r>
      <w:r w:rsidRPr="003E3F16">
        <w:rPr>
          <w:rFonts w:eastAsia="Lucida Sans Unicode"/>
          <w:spacing w:val="-4"/>
          <w:kern w:val="3"/>
          <w:sz w:val="28"/>
          <w:szCs w:val="28"/>
        </w:rPr>
        <w:t xml:space="preserve">надзор за ходом </w:t>
      </w:r>
      <w:r>
        <w:rPr>
          <w:rFonts w:eastAsia="Lucida Sans Unicode"/>
          <w:spacing w:val="-4"/>
          <w:kern w:val="3"/>
          <w:sz w:val="28"/>
          <w:szCs w:val="28"/>
        </w:rPr>
        <w:t xml:space="preserve">строительства </w:t>
      </w:r>
      <w:r w:rsidRPr="003E3F16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рассматриваемого объекта осуществляет </w:t>
      </w:r>
      <w:r w:rsidRPr="007D6F6D">
        <w:rPr>
          <w:sz w:val="28"/>
          <w:szCs w:val="28"/>
        </w:rPr>
        <w:t>инспекци</w:t>
      </w:r>
      <w:r>
        <w:rPr>
          <w:sz w:val="28"/>
          <w:szCs w:val="28"/>
        </w:rPr>
        <w:t xml:space="preserve">я </w:t>
      </w:r>
      <w:r w:rsidRPr="007D6F6D">
        <w:rPr>
          <w:sz w:val="28"/>
          <w:szCs w:val="28"/>
        </w:rPr>
        <w:t>государственного строительн</w:t>
      </w:r>
      <w:r>
        <w:rPr>
          <w:sz w:val="28"/>
          <w:szCs w:val="28"/>
        </w:rPr>
        <w:t>ого надзора Воронежской области</w:t>
      </w:r>
      <w:r w:rsidRPr="007D6F6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инспекция).</w:t>
      </w:r>
    </w:p>
    <w:p w:rsidR="007B61D3" w:rsidRDefault="007B61D3" w:rsidP="007B61D3">
      <w:pPr>
        <w:pStyle w:val="ConsPlusTitle"/>
        <w:widowControl/>
        <w:spacing w:line="358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D6F6D">
        <w:rPr>
          <w:rFonts w:ascii="Times New Roman" w:hAnsi="Times New Roman" w:cs="Times New Roman"/>
          <w:b w:val="0"/>
          <w:sz w:val="28"/>
          <w:szCs w:val="28"/>
        </w:rPr>
        <w:t>редупреждение, выявление и пресечение допущенных застройщиком, техническим заказчиком, а также лицом, осуществляющим строительство на основании договора с застройщиком или техническим заказчиком, нарушений законодательства о градостроительной деятельности и проектной документации, предотвращение случаев причинения вреда жизни и здоровью граждан, окружающей среде, имуществу физических и юридических лиц в соответствии с постановлением Прави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тельства Воронежской области от </w:t>
      </w:r>
      <w:r w:rsidRPr="007D6F6D">
        <w:rPr>
          <w:rFonts w:ascii="Times New Roman" w:hAnsi="Times New Roman" w:cs="Times New Roman"/>
          <w:b w:val="0"/>
          <w:sz w:val="28"/>
          <w:szCs w:val="28"/>
        </w:rPr>
        <w:t>08.11.2019 № 1084 «Об утверждении Положения об инспекции государственного</w:t>
      </w:r>
      <w:proofErr w:type="gramEnd"/>
      <w:r w:rsidRPr="007D6F6D">
        <w:rPr>
          <w:rFonts w:ascii="Times New Roman" w:hAnsi="Times New Roman" w:cs="Times New Roman"/>
          <w:b w:val="0"/>
          <w:sz w:val="28"/>
          <w:szCs w:val="28"/>
        </w:rPr>
        <w:t xml:space="preserve"> строительного надзора Воронежской области» являются основными задачами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инспекции.</w:t>
      </w:r>
    </w:p>
    <w:p w:rsidR="007B61D3" w:rsidRDefault="007B61D3" w:rsidP="007B61D3"/>
    <w:p w:rsidR="007B61D3" w:rsidRDefault="007B61D3" w:rsidP="007B61D3"/>
    <w:p w:rsidR="007B61D3" w:rsidRDefault="007B61D3" w:rsidP="007B61D3">
      <w:pPr>
        <w:pStyle w:val="TableHeading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7B61D3" w:rsidRDefault="007B61D3" w:rsidP="007B61D3">
      <w:pPr>
        <w:pStyle w:val="TableHeading"/>
        <w:jc w:val="both"/>
        <w:rPr>
          <w:b w:val="0"/>
          <w:bCs w:val="0"/>
          <w:i w:val="0"/>
          <w:iCs w:val="0"/>
          <w:color w:val="000000" w:themeColor="text1"/>
          <w:sz w:val="28"/>
          <w:szCs w:val="28"/>
        </w:rPr>
      </w:pPr>
    </w:p>
    <w:p w:rsidR="007B61D3" w:rsidRPr="00BC4685" w:rsidRDefault="007B61D3" w:rsidP="007B61D3">
      <w:pPr>
        <w:pStyle w:val="TableHeading"/>
        <w:jc w:val="both"/>
        <w:rPr>
          <w:b w:val="0"/>
        </w:rPr>
      </w:pPr>
      <w:proofErr w:type="spellStart"/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>И.о</w:t>
      </w:r>
      <w:proofErr w:type="spellEnd"/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>. руководителя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управления                                                 </w:t>
      </w:r>
      <w:r>
        <w:rPr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  В.И. Марголин</w:t>
      </w:r>
    </w:p>
    <w:p w:rsidR="0093231B" w:rsidRDefault="0093231B"/>
    <w:sectPr w:rsidR="009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69"/>
    <w:multiLevelType w:val="hybridMultilevel"/>
    <w:tmpl w:val="7E645EAE"/>
    <w:lvl w:ilvl="0" w:tplc="D2303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9D6EDA"/>
    <w:multiLevelType w:val="hybridMultilevel"/>
    <w:tmpl w:val="DF82FC36"/>
    <w:lvl w:ilvl="0" w:tplc="D2303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F6007"/>
    <w:multiLevelType w:val="hybridMultilevel"/>
    <w:tmpl w:val="76504FDC"/>
    <w:lvl w:ilvl="0" w:tplc="D23035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3"/>
    <w:rsid w:val="007B61D3"/>
    <w:rsid w:val="0093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61D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7B61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B61D3"/>
    <w:rPr>
      <w:color w:val="0000FF"/>
      <w:u w:val="single"/>
    </w:rPr>
  </w:style>
  <w:style w:type="paragraph" w:customStyle="1" w:styleId="TableHeading">
    <w:name w:val="Table Heading"/>
    <w:basedOn w:val="a"/>
    <w:rsid w:val="007B61D3"/>
    <w:pPr>
      <w:autoSpaceDN w:val="0"/>
      <w:jc w:val="center"/>
    </w:pPr>
    <w:rPr>
      <w:rFonts w:eastAsiaTheme="minorHAnsi"/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6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61D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азвание подразделения"/>
    <w:rsid w:val="007B61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7B61D3"/>
    <w:rPr>
      <w:color w:val="0000FF"/>
      <w:u w:val="single"/>
    </w:rPr>
  </w:style>
  <w:style w:type="paragraph" w:customStyle="1" w:styleId="TableHeading">
    <w:name w:val="Table Heading"/>
    <w:basedOn w:val="a"/>
    <w:rsid w:val="007B61D3"/>
    <w:pPr>
      <w:autoSpaceDN w:val="0"/>
      <w:jc w:val="center"/>
    </w:pPr>
    <w:rPr>
      <w:rFonts w:eastAsiaTheme="minorHAnsi"/>
      <w:b/>
      <w:bCs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61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B61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@cityhall.voronezh-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Т.А.</dc:creator>
  <cp:lastModifiedBy>Сафонова Т.А.</cp:lastModifiedBy>
  <cp:revision>1</cp:revision>
  <cp:lastPrinted>2023-06-09T09:01:00Z</cp:lastPrinted>
  <dcterms:created xsi:type="dcterms:W3CDTF">2023-06-09T08:58:00Z</dcterms:created>
  <dcterms:modified xsi:type="dcterms:W3CDTF">2023-06-09T09:13:00Z</dcterms:modified>
</cp:coreProperties>
</file>