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71" w:rsidRPr="00360371" w:rsidRDefault="00360371" w:rsidP="0036037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</w:p>
    <w:p w:rsidR="00360371" w:rsidRPr="00360371" w:rsidRDefault="00360371" w:rsidP="00360371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360371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УПРАВЛЕНИЕ ВЕТЕРИНАРИИ ВОРОНЕЖСКОЙ ОБЛАСТИ</w:t>
      </w:r>
    </w:p>
    <w:p w:rsidR="00360371" w:rsidRPr="00360371" w:rsidRDefault="00360371" w:rsidP="00360371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18"/>
          <w:szCs w:val="28"/>
          <w:lang/>
        </w:rPr>
      </w:pPr>
    </w:p>
    <w:p w:rsidR="00360371" w:rsidRPr="00360371" w:rsidRDefault="00360371" w:rsidP="00360371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1"/>
          <w:sz w:val="32"/>
          <w:szCs w:val="32"/>
          <w:lang/>
        </w:rPr>
      </w:pPr>
      <w:r w:rsidRPr="00360371">
        <w:rPr>
          <w:rFonts w:ascii="Times New Roman" w:eastAsia="Andale Sans UI" w:hAnsi="Times New Roman" w:cs="Times New Roman"/>
          <w:b/>
          <w:kern w:val="1"/>
          <w:sz w:val="32"/>
          <w:szCs w:val="32"/>
          <w:lang/>
        </w:rPr>
        <w:t>П Р И К А З</w:t>
      </w:r>
    </w:p>
    <w:p w:rsidR="00360371" w:rsidRPr="00360371" w:rsidRDefault="00360371" w:rsidP="00360371">
      <w:pPr>
        <w:widowControl w:val="0"/>
        <w:suppressAutoHyphens/>
        <w:spacing w:after="120" w:line="240" w:lineRule="auto"/>
        <w:ind w:left="283"/>
        <w:jc w:val="center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/>
        </w:rPr>
      </w:pPr>
    </w:p>
    <w:p w:rsidR="00360371" w:rsidRPr="00360371" w:rsidRDefault="00360371" w:rsidP="0036037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/>
        </w:rPr>
      </w:pPr>
      <w:r w:rsidRPr="00360371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                 г.</w:t>
      </w:r>
      <w:r w:rsidRPr="00360371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                                                               </w:t>
      </w:r>
      <w:r w:rsidRPr="00360371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                                            </w:t>
      </w:r>
      <w:r w:rsidRPr="00360371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№ </w:t>
      </w:r>
    </w:p>
    <w:p w:rsidR="00360371" w:rsidRPr="00360371" w:rsidRDefault="00360371" w:rsidP="00360371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Cs/>
          <w:iCs/>
          <w:kern w:val="1"/>
          <w:sz w:val="26"/>
          <w:szCs w:val="26"/>
          <w:lang/>
        </w:rPr>
      </w:pPr>
      <w:r w:rsidRPr="00360371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г. Воронеж </w:t>
      </w:r>
    </w:p>
    <w:p w:rsidR="00360371" w:rsidRPr="00360371" w:rsidRDefault="00360371" w:rsidP="00360371">
      <w:pPr>
        <w:widowControl w:val="0"/>
        <w:suppressAutoHyphens/>
        <w:spacing w:after="0" w:line="240" w:lineRule="auto"/>
        <w:ind w:firstLine="71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</w:pPr>
      <w:r w:rsidRPr="00360371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Об утверждении дополнительных требований к содержанию домашних животных, в том числе к их выгулу</w:t>
      </w:r>
    </w:p>
    <w:p w:rsidR="00360371" w:rsidRPr="00360371" w:rsidRDefault="00360371" w:rsidP="00360371">
      <w:pPr>
        <w:widowControl w:val="0"/>
        <w:suppressAutoHyphens/>
        <w:spacing w:after="0" w:line="240" w:lineRule="auto"/>
        <w:ind w:firstLine="71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</w:pPr>
    </w:p>
    <w:p w:rsidR="00360371" w:rsidRPr="00360371" w:rsidRDefault="00360371" w:rsidP="00360371">
      <w:pPr>
        <w:widowControl w:val="0"/>
        <w:suppressAutoHyphens/>
        <w:spacing w:after="0" w:line="360" w:lineRule="auto"/>
        <w:ind w:firstLine="713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360371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 соответствии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Законом Воронежской области от 12.07.2019 № 93-ОЗ «Об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области»</w:t>
      </w:r>
      <w:r w:rsidRPr="00360371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, постановлением правительства Воронежской области от 13.05.2009 № 387 «Об утверждении Положения об управлении ветеринарии Воронежской области»,</w:t>
      </w:r>
    </w:p>
    <w:p w:rsidR="00360371" w:rsidRPr="00360371" w:rsidRDefault="00360371" w:rsidP="0036037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/>
        </w:rPr>
      </w:pPr>
      <w:r w:rsidRPr="00360371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 р и к а з ы в а ю:</w:t>
      </w:r>
    </w:p>
    <w:p w:rsidR="00360371" w:rsidRPr="00360371" w:rsidRDefault="00360371" w:rsidP="00360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8"/>
          <w:sz w:val="28"/>
          <w:szCs w:val="28"/>
          <w:lang/>
        </w:rPr>
      </w:pPr>
      <w:r w:rsidRPr="00360371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1. Утвердить прилагаемые Дополнительные требования к содержанию домашних животных, в том числе к их выгулу.</w:t>
      </w:r>
      <w:r w:rsidRPr="00360371">
        <w:rPr>
          <w:rFonts w:ascii="Times New Roman" w:eastAsia="Andale Sans UI" w:hAnsi="Times New Roman" w:cs="Times New Roman"/>
          <w:kern w:val="28"/>
          <w:sz w:val="28"/>
          <w:szCs w:val="28"/>
          <w:lang/>
        </w:rPr>
        <w:t xml:space="preserve"> </w:t>
      </w:r>
    </w:p>
    <w:p w:rsidR="00360371" w:rsidRPr="00360371" w:rsidRDefault="00360371" w:rsidP="003603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360371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2</w:t>
      </w:r>
      <w:r w:rsidRPr="00360371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. </w:t>
      </w:r>
      <w:r w:rsidRPr="00360371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Контроль за исполнением приказа возложить на заместителя руководителя управления ветеринарии Воронежской области Козыреву Г.Г.</w:t>
      </w:r>
    </w:p>
    <w:p w:rsidR="00360371" w:rsidRPr="00360371" w:rsidRDefault="00360371" w:rsidP="003603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360371" w:rsidRPr="00360371" w:rsidRDefault="00360371" w:rsidP="003603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360371" w:rsidRPr="00360371" w:rsidRDefault="00360371" w:rsidP="0036037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360371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Руководитель управления                                                                 Н.Ю. Эсауленко</w:t>
      </w:r>
    </w:p>
    <w:p w:rsidR="00360371" w:rsidRDefault="00360371" w:rsidP="0002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371" w:rsidRDefault="00360371" w:rsidP="0002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371" w:rsidRDefault="00360371" w:rsidP="0002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371" w:rsidRDefault="00360371" w:rsidP="0002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371" w:rsidRDefault="00360371" w:rsidP="0002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2FE" w:rsidRDefault="000222FE" w:rsidP="0002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56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22FE" w:rsidRDefault="000222FE" w:rsidP="000222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2FE" w:rsidRDefault="000222FE" w:rsidP="0002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D445A7">
        <w:rPr>
          <w:rFonts w:ascii="Times New Roman" w:hAnsi="Times New Roman" w:cs="Times New Roman"/>
          <w:sz w:val="28"/>
          <w:szCs w:val="28"/>
        </w:rPr>
        <w:t>Ы</w:t>
      </w:r>
    </w:p>
    <w:p w:rsidR="000222FE" w:rsidRDefault="007A32D1" w:rsidP="0002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0222FE">
        <w:rPr>
          <w:rFonts w:ascii="Times New Roman" w:hAnsi="Times New Roman" w:cs="Times New Roman"/>
          <w:sz w:val="28"/>
          <w:szCs w:val="28"/>
        </w:rPr>
        <w:t>риказом</w:t>
      </w:r>
    </w:p>
    <w:p w:rsidR="000222FE" w:rsidRDefault="000222FE" w:rsidP="000222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565">
        <w:rPr>
          <w:rFonts w:ascii="Times New Roman" w:hAnsi="Times New Roman" w:cs="Times New Roman"/>
          <w:sz w:val="28"/>
          <w:szCs w:val="28"/>
        </w:rPr>
        <w:t>управления ветеринарии</w:t>
      </w:r>
    </w:p>
    <w:p w:rsidR="000222FE" w:rsidRDefault="000222FE" w:rsidP="0002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56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222FE" w:rsidRDefault="000222FE" w:rsidP="0002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565">
        <w:rPr>
          <w:rFonts w:ascii="Times New Roman" w:hAnsi="Times New Roman" w:cs="Times New Roman"/>
          <w:sz w:val="28"/>
          <w:szCs w:val="28"/>
        </w:rPr>
        <w:t xml:space="preserve">от </w:t>
      </w:r>
      <w:r w:rsidR="007A32D1">
        <w:rPr>
          <w:rFonts w:ascii="Times New Roman" w:hAnsi="Times New Roman" w:cs="Times New Roman"/>
          <w:sz w:val="28"/>
          <w:szCs w:val="28"/>
        </w:rPr>
        <w:t>__________</w:t>
      </w:r>
      <w:r w:rsidRPr="009F5565">
        <w:rPr>
          <w:rFonts w:ascii="Times New Roman" w:hAnsi="Times New Roman" w:cs="Times New Roman"/>
          <w:sz w:val="28"/>
          <w:szCs w:val="28"/>
        </w:rPr>
        <w:t xml:space="preserve"> № </w:t>
      </w:r>
      <w:r w:rsidR="007A32D1">
        <w:rPr>
          <w:rFonts w:ascii="Times New Roman" w:hAnsi="Times New Roman" w:cs="Times New Roman"/>
          <w:sz w:val="28"/>
          <w:szCs w:val="28"/>
        </w:rPr>
        <w:t>_____</w:t>
      </w:r>
    </w:p>
    <w:p w:rsidR="007A32D1" w:rsidRDefault="007A32D1" w:rsidP="0002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5A7" w:rsidRDefault="00D445A7" w:rsidP="0002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A7">
        <w:rPr>
          <w:rFonts w:ascii="Times New Roman" w:hAnsi="Times New Roman" w:cs="Times New Roman"/>
          <w:b/>
          <w:sz w:val="28"/>
          <w:szCs w:val="28"/>
        </w:rPr>
        <w:t>Дополнительные требования</w:t>
      </w:r>
    </w:p>
    <w:p w:rsidR="008F4500" w:rsidRDefault="00D445A7" w:rsidP="0002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A7">
        <w:rPr>
          <w:rFonts w:ascii="Times New Roman" w:hAnsi="Times New Roman" w:cs="Times New Roman"/>
          <w:b/>
          <w:sz w:val="28"/>
          <w:szCs w:val="28"/>
        </w:rPr>
        <w:t xml:space="preserve"> к содержанию домашних животных, в том числе к их выгулу</w:t>
      </w:r>
    </w:p>
    <w:p w:rsidR="00D445A7" w:rsidRDefault="00D445A7" w:rsidP="0002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64D" w:rsidRDefault="009F264D" w:rsidP="009F2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7B1" w:rsidRPr="007167B1" w:rsidRDefault="007167B1" w:rsidP="007167B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B1">
        <w:rPr>
          <w:rFonts w:ascii="Times New Roman" w:hAnsi="Times New Roman" w:cs="Times New Roman"/>
          <w:b/>
          <w:sz w:val="28"/>
          <w:szCs w:val="28"/>
        </w:rPr>
        <w:t>Дополнительные требования к содержанию домашних животных</w:t>
      </w:r>
    </w:p>
    <w:p w:rsidR="007167B1" w:rsidRDefault="007167B1" w:rsidP="009F2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F17" w:rsidRDefault="009F7F4C" w:rsidP="009F7F4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</w:t>
      </w:r>
      <w:r w:rsidR="00514F17"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Не допускается содержание домашних животных в помещениях многоквартирного дома, не являющихся частью квартиры.</w:t>
      </w:r>
    </w:p>
    <w:p w:rsidR="00B204C4" w:rsidRDefault="00B204C4" w:rsidP="00B204C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F81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Граждане, на содержании которых находятся домашние животные, в соответствии с действующим законодательством обязаны:</w:t>
      </w:r>
    </w:p>
    <w:p w:rsidR="00B204C4" w:rsidRDefault="00B204C4" w:rsidP="00B204C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содержании домашних животных в жилых помещениях принимать меры по обе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спечению тишины и покоя граждан;</w:t>
      </w:r>
    </w:p>
    <w:p w:rsidR="00B204C4" w:rsidRDefault="00B204C4" w:rsidP="00B204C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принимать необходимые меры, обеспечивающие безопасность граждан и домашних животных и не допускающие самостоятельного выхода домашнего животного за пределы места его содержания;</w:t>
      </w:r>
    </w:p>
    <w:p w:rsidR="00F81A41" w:rsidRPr="009F7F4C" w:rsidRDefault="00F81A41" w:rsidP="00F81A41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установить при входе на земельный участок или во двор домовладения предупреж</w:t>
      </w:r>
      <w:r w:rsidR="000B5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дающую надпись о наличии собаки</w:t>
      </w:r>
      <w:r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204C4" w:rsidRPr="009F7F4C" w:rsidRDefault="00B204C4" w:rsidP="00B204C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соблюдать ветеринарно-санитарные правила в удовлетворении биологических потребностей домашних животных в пище, воде, сне, движениях, естественной активности, контактах с человеком, контактах с себе подобными;</w:t>
      </w:r>
    </w:p>
    <w:p w:rsidR="000B57A8" w:rsidRDefault="00B204C4" w:rsidP="000B57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</w:t>
      </w:r>
      <w:r w:rsidR="000B5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учреждение</w:t>
      </w:r>
      <w:r w:rsidR="000B57A8">
        <w:rPr>
          <w:rFonts w:ascii="Times New Roman" w:hAnsi="Times New Roman" w:cs="Times New Roman"/>
          <w:sz w:val="28"/>
          <w:szCs w:val="28"/>
        </w:rPr>
        <w:t xml:space="preserve">для проведения мероприятий в соответствии с Ветеринарными </w:t>
      </w:r>
      <w:hyperlink r:id="rId8" w:history="1">
        <w:r w:rsidR="000B57A8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0B57A8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0B57A8">
        <w:rPr>
          <w:rFonts w:ascii="Times New Roman" w:hAnsi="Times New Roman" w:cs="Times New Roman"/>
          <w:sz w:val="28"/>
          <w:szCs w:val="28"/>
        </w:rPr>
        <w:lastRenderedPageBreak/>
        <w:t>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Минсельхоза России от 25.11.2020 № 705.</w:t>
      </w:r>
    </w:p>
    <w:p w:rsidR="00B204C4" w:rsidRPr="009F7F4C" w:rsidRDefault="00B204C4" w:rsidP="00B204C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своевременно проводить вакцинацию и лечение домашних животных;</w:t>
      </w:r>
    </w:p>
    <w:p w:rsidR="00F81A41" w:rsidRPr="009F7F4C" w:rsidRDefault="00F81A41" w:rsidP="00F81A41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допускать загрязнения экскрементами домашних животных мест общего пользования в жилых домах, коммунальных квартирах, на лестничных клетках, в лифтах, подъездах, а также в общественных местах, а в случае загрязнения указанных мест - обеспечить уборку экскрементов;</w:t>
      </w:r>
    </w:p>
    <w:p w:rsidR="00B204C4" w:rsidRPr="009F7F4C" w:rsidRDefault="00B204C4" w:rsidP="00B204C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гибели или эвтаназии домашнего животного обеспечить соблюдение правил сбора, утилизации и уничтожения биологических отходов.</w:t>
      </w:r>
    </w:p>
    <w:p w:rsidR="00D03947" w:rsidRPr="009F7F4C" w:rsidRDefault="00B204C4" w:rsidP="009F7F4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</w:t>
      </w:r>
      <w:r w:rsidR="008526D2"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03947"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содержании домашних животных запрещается:</w:t>
      </w:r>
    </w:p>
    <w:p w:rsidR="00D03947" w:rsidRPr="009F7F4C" w:rsidRDefault="00B204C4" w:rsidP="009F7F4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D03947"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использовать инвентарь и иные приспособления, которые могут повлечь травму, увечье, болезнь или гибель домашнего животного, а также принуждать домашнее животное к выполнению действий, могущих привести к указанным выше последствиям;</w:t>
      </w:r>
    </w:p>
    <w:p w:rsidR="00D03947" w:rsidRPr="009F7F4C" w:rsidRDefault="00B204C4" w:rsidP="009F7F4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03947"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наносить домашним животным побои и травмы;</w:t>
      </w:r>
    </w:p>
    <w:p w:rsidR="00D03947" w:rsidRPr="009F7F4C" w:rsidRDefault="00B204C4" w:rsidP="009F7F4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03947"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оставлять домашних животных без пищи и воды, а также содержать их в условиях, не соответствующих требованиям санитарно-гигиенических и ветеринарно-санитарных норм и правил;</w:t>
      </w:r>
    </w:p>
    <w:p w:rsidR="00D03947" w:rsidRDefault="00B204C4" w:rsidP="009F7F4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03947"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умерщвлять домашних животных, за исключением случаев, предусмотренных ветери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нарными и санитарными правилами;</w:t>
      </w:r>
    </w:p>
    <w:p w:rsidR="00B204C4" w:rsidRPr="009F7F4C" w:rsidRDefault="00B204C4" w:rsidP="00B204C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оставлять домашних животных в бедственном положении, выбрасывать их на улицу или совершать иные действия, связанные с оставлением домашних животных в целях отказа от права собственности на них;</w:t>
      </w:r>
    </w:p>
    <w:p w:rsidR="00B204C4" w:rsidRPr="009F7F4C" w:rsidRDefault="00B204C4" w:rsidP="00B204C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оставлять принадлежащих им домашних животных без надзора в общественных местах, а также за пределами населенных пунктов.</w:t>
      </w:r>
    </w:p>
    <w:p w:rsidR="00B204C4" w:rsidRDefault="00B204C4" w:rsidP="009F7F4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6C69" w:rsidRPr="00F81A41" w:rsidRDefault="008526D2" w:rsidP="009F7F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A4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81A41">
        <w:rPr>
          <w:rFonts w:ascii="Times New Roman" w:hAnsi="Times New Roman" w:cs="Times New Roman"/>
          <w:b/>
          <w:sz w:val="28"/>
          <w:szCs w:val="28"/>
        </w:rPr>
        <w:t xml:space="preserve"> Дополнительные требования к выгулу домашних животных</w:t>
      </w:r>
    </w:p>
    <w:p w:rsidR="00F81A41" w:rsidRDefault="00F81A41" w:rsidP="00F81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6D2" w:rsidRPr="009F7F4C" w:rsidRDefault="005F2CBA" w:rsidP="009F7F4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З</w:t>
      </w:r>
      <w:r w:rsidR="008526D2"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апрещается осуществлять выгул домашних животных:</w:t>
      </w:r>
    </w:p>
    <w:p w:rsidR="008526D2" w:rsidRPr="009F7F4C" w:rsidRDefault="005F2CBA" w:rsidP="009F7F4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526D2"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лицам, находящимся в состоянии алкогольного, токсического, наркотического опьянения;</w:t>
      </w:r>
    </w:p>
    <w:p w:rsidR="000B57A8" w:rsidRDefault="005F2CBA" w:rsidP="000B57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526D2"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лицам в возрасте до 14 лет запрещается осуществлять выгул </w:t>
      </w:r>
      <w:r w:rsidR="00087D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собак</w:t>
      </w:r>
      <w:r w:rsidR="008526D2"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B57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входящих в</w:t>
      </w:r>
      <w:hyperlink r:id="rId9" w:history="1">
        <w:r w:rsidR="000B57A8" w:rsidRPr="00087D7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B57A8">
        <w:rPr>
          <w:rFonts w:ascii="Times New Roman" w:hAnsi="Times New Roman" w:cs="Times New Roman"/>
          <w:sz w:val="28"/>
          <w:szCs w:val="28"/>
        </w:rPr>
        <w:t>потенциально опасных собак</w:t>
      </w:r>
      <w:r w:rsidR="00004E3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B57A8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0B57A8" w:rsidRPr="000B57A8">
        <w:rPr>
          <w:rFonts w:ascii="Times New Roman" w:hAnsi="Times New Roman" w:cs="Times New Roman"/>
          <w:sz w:val="28"/>
          <w:szCs w:val="28"/>
        </w:rPr>
        <w:t>Постановление</w:t>
      </w:r>
      <w:r w:rsidR="000B57A8">
        <w:rPr>
          <w:rFonts w:ascii="Times New Roman" w:hAnsi="Times New Roman" w:cs="Times New Roman"/>
          <w:sz w:val="28"/>
          <w:szCs w:val="28"/>
        </w:rPr>
        <w:t>м</w:t>
      </w:r>
      <w:r w:rsidR="000B57A8" w:rsidRPr="000B57A8">
        <w:rPr>
          <w:rFonts w:ascii="Times New Roman" w:hAnsi="Times New Roman" w:cs="Times New Roman"/>
          <w:sz w:val="28"/>
          <w:szCs w:val="28"/>
        </w:rPr>
        <w:t xml:space="preserve"> Правительства РФ от 29.07.2019 </w:t>
      </w:r>
      <w:r w:rsidR="000B57A8">
        <w:rPr>
          <w:rFonts w:ascii="Times New Roman" w:hAnsi="Times New Roman" w:cs="Times New Roman"/>
          <w:sz w:val="28"/>
          <w:szCs w:val="28"/>
        </w:rPr>
        <w:t>№ 974.</w:t>
      </w:r>
    </w:p>
    <w:p w:rsidR="005F2CBA" w:rsidRDefault="005F2CBA" w:rsidP="000B57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8526D2" w:rsidRPr="009F7F4C" w:rsidRDefault="00B37DF0" w:rsidP="00B37DF0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526D2"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выгул, транспортировка и сопровождение собак разрешаются только на поводке, длина которого позволяет контролировать их поведение, с прикрепленным к ошейнику жетоном или иным носителем, на котором указаны кличка собаки, адрес владельца, телефон, и (или) в наморднике;</w:t>
      </w:r>
    </w:p>
    <w:p w:rsidR="005F2CBA" w:rsidRDefault="00B37DF0" w:rsidP="00B37D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26D2"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выгуливать собак без поводка и намордника </w:t>
      </w:r>
      <w:r w:rsidR="005F2C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можно</w:t>
      </w:r>
      <w:r w:rsidR="005F2CBA">
        <w:rPr>
          <w:rFonts w:ascii="Times New Roman" w:hAnsi="Times New Roman" w:cs="Times New Roman"/>
          <w:sz w:val="28"/>
          <w:szCs w:val="28"/>
        </w:rPr>
        <w:t>в местах, разрешенных решением органа местного самоуправления для выгула животных;</w:t>
      </w:r>
    </w:p>
    <w:p w:rsidR="008526D2" w:rsidRPr="009F7F4C" w:rsidRDefault="00B37DF0" w:rsidP="009F7F4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526D2"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выводить собак из жилых помещений (домов), в том числе при прохождении через места общего пользования (лифты, лестничные площадки, подъезды и т.п.), а также из изолированных территорий в общие дворы и на улицу разрешается только на поводке и (или) в наморднике. Эти требования подлежат соблюдению также при возвращении с прогулки.</w:t>
      </w:r>
    </w:p>
    <w:p w:rsidR="008526D2" w:rsidRPr="009F7F4C" w:rsidRDefault="008526D2" w:rsidP="009F7F4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о необходимости наличия поводка и намордника не распространяются на случаи, когда собака находится в специальном переносном контейнере, на щенков в возрасте до трех месяцев. Требование о наличии намордника также не распространяется на собак, анатомические особенности строения головы которых не позволяют зафиксировать намордник (собаки с короткой мордой).</w:t>
      </w:r>
    </w:p>
    <w:sectPr w:rsidR="008526D2" w:rsidRPr="009F7F4C" w:rsidSect="00E73D16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F92" w:rsidRDefault="005F0F92" w:rsidP="00B37DF0">
      <w:pPr>
        <w:spacing w:after="0" w:line="240" w:lineRule="auto"/>
      </w:pPr>
      <w:r>
        <w:separator/>
      </w:r>
    </w:p>
  </w:endnote>
  <w:endnote w:type="continuationSeparator" w:id="1">
    <w:p w:rsidR="005F0F92" w:rsidRDefault="005F0F92" w:rsidP="00B3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F92" w:rsidRDefault="005F0F92" w:rsidP="00B37DF0">
      <w:pPr>
        <w:spacing w:after="0" w:line="240" w:lineRule="auto"/>
      </w:pPr>
      <w:r>
        <w:separator/>
      </w:r>
    </w:p>
  </w:footnote>
  <w:footnote w:type="continuationSeparator" w:id="1">
    <w:p w:rsidR="005F0F92" w:rsidRDefault="005F0F92" w:rsidP="00B3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338846"/>
      <w:docPartObj>
        <w:docPartGallery w:val="Page Numbers (Top of Page)"/>
        <w:docPartUnique/>
      </w:docPartObj>
    </w:sdtPr>
    <w:sdtContent>
      <w:p w:rsidR="00B37DF0" w:rsidRDefault="009E5D61">
        <w:pPr>
          <w:pStyle w:val="a6"/>
          <w:jc w:val="center"/>
        </w:pPr>
        <w:r>
          <w:fldChar w:fldCharType="begin"/>
        </w:r>
        <w:r w:rsidR="00B37DF0">
          <w:instrText>PAGE   \* MERGEFORMAT</w:instrText>
        </w:r>
        <w:r>
          <w:fldChar w:fldCharType="separate"/>
        </w:r>
        <w:r w:rsidR="00360371">
          <w:rPr>
            <w:noProof/>
          </w:rPr>
          <w:t>2</w:t>
        </w:r>
        <w:r>
          <w:fldChar w:fldCharType="end"/>
        </w:r>
      </w:p>
    </w:sdtContent>
  </w:sdt>
  <w:p w:rsidR="00B37DF0" w:rsidRDefault="00B37D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45E0"/>
    <w:multiLevelType w:val="hybridMultilevel"/>
    <w:tmpl w:val="51EC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6C18"/>
    <w:multiLevelType w:val="hybridMultilevel"/>
    <w:tmpl w:val="F49E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7D27"/>
    <w:multiLevelType w:val="hybridMultilevel"/>
    <w:tmpl w:val="2DD4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C0118"/>
    <w:multiLevelType w:val="hybridMultilevel"/>
    <w:tmpl w:val="2898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504BC"/>
    <w:multiLevelType w:val="hybridMultilevel"/>
    <w:tmpl w:val="F380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D5187"/>
    <w:multiLevelType w:val="hybridMultilevel"/>
    <w:tmpl w:val="2CF4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705DE"/>
    <w:multiLevelType w:val="hybridMultilevel"/>
    <w:tmpl w:val="3E2EF942"/>
    <w:lvl w:ilvl="0" w:tplc="35C4F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457B89"/>
    <w:multiLevelType w:val="hybridMultilevel"/>
    <w:tmpl w:val="E0D4B5E2"/>
    <w:lvl w:ilvl="0" w:tplc="DFB83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26641"/>
    <w:multiLevelType w:val="hybridMultilevel"/>
    <w:tmpl w:val="C99E60E4"/>
    <w:lvl w:ilvl="0" w:tplc="E994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2FE"/>
    <w:rsid w:val="00004E35"/>
    <w:rsid w:val="00006804"/>
    <w:rsid w:val="000222FE"/>
    <w:rsid w:val="00043CB9"/>
    <w:rsid w:val="00087D78"/>
    <w:rsid w:val="00095343"/>
    <w:rsid w:val="000B57A8"/>
    <w:rsid w:val="00254E75"/>
    <w:rsid w:val="00264D97"/>
    <w:rsid w:val="00360371"/>
    <w:rsid w:val="0038514D"/>
    <w:rsid w:val="004017DF"/>
    <w:rsid w:val="0044325A"/>
    <w:rsid w:val="00493D10"/>
    <w:rsid w:val="00514F17"/>
    <w:rsid w:val="005D50EB"/>
    <w:rsid w:val="005F0F92"/>
    <w:rsid w:val="005F2CBA"/>
    <w:rsid w:val="00624AE3"/>
    <w:rsid w:val="00655903"/>
    <w:rsid w:val="00666F04"/>
    <w:rsid w:val="006A72F7"/>
    <w:rsid w:val="006C7F82"/>
    <w:rsid w:val="007167B1"/>
    <w:rsid w:val="00767F0E"/>
    <w:rsid w:val="007A32D1"/>
    <w:rsid w:val="007E10F5"/>
    <w:rsid w:val="008526D2"/>
    <w:rsid w:val="008631A7"/>
    <w:rsid w:val="00885C33"/>
    <w:rsid w:val="008B0747"/>
    <w:rsid w:val="008F4500"/>
    <w:rsid w:val="00946C69"/>
    <w:rsid w:val="0095471E"/>
    <w:rsid w:val="009A2746"/>
    <w:rsid w:val="009D722F"/>
    <w:rsid w:val="009E5D61"/>
    <w:rsid w:val="009F264D"/>
    <w:rsid w:val="009F7F4C"/>
    <w:rsid w:val="00A32A39"/>
    <w:rsid w:val="00A85AD4"/>
    <w:rsid w:val="00AB3913"/>
    <w:rsid w:val="00B12D64"/>
    <w:rsid w:val="00B204C4"/>
    <w:rsid w:val="00B27A98"/>
    <w:rsid w:val="00B27F27"/>
    <w:rsid w:val="00B37DF0"/>
    <w:rsid w:val="00B6483F"/>
    <w:rsid w:val="00C10189"/>
    <w:rsid w:val="00C3641B"/>
    <w:rsid w:val="00C37D74"/>
    <w:rsid w:val="00C759DE"/>
    <w:rsid w:val="00D03947"/>
    <w:rsid w:val="00D445A7"/>
    <w:rsid w:val="00D7451A"/>
    <w:rsid w:val="00D860D5"/>
    <w:rsid w:val="00DE1AE6"/>
    <w:rsid w:val="00E276CF"/>
    <w:rsid w:val="00E73D16"/>
    <w:rsid w:val="00F1110B"/>
    <w:rsid w:val="00F3025D"/>
    <w:rsid w:val="00F379D0"/>
    <w:rsid w:val="00F46A89"/>
    <w:rsid w:val="00F81A41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A3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4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DF0"/>
  </w:style>
  <w:style w:type="paragraph" w:styleId="a8">
    <w:name w:val="footer"/>
    <w:basedOn w:val="a"/>
    <w:link w:val="a9"/>
    <w:uiPriority w:val="99"/>
    <w:unhideWhenUsed/>
    <w:rsid w:val="00B3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7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686A81D431419777B02938EC5635A72FAE5FF2A62F060250C30A2E61999242A2898068B34DF9694736A3B3350C7B321681BD2792CF05AQ5F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E913A582046E111AB47676E26B61B47B260504CC0BAEE5F0FCF9DAF9252C25736AE4EE7E30A79C8EFC5BAA42FBF99957BBDB56FE08D0AR7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B859-0C89-4897-ACE3-1D8990C8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2022-11-03T08:47:00Z</cp:lastPrinted>
  <dcterms:created xsi:type="dcterms:W3CDTF">2022-11-08T11:10:00Z</dcterms:created>
  <dcterms:modified xsi:type="dcterms:W3CDTF">2022-11-08T11:10:00Z</dcterms:modified>
</cp:coreProperties>
</file>