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1989" w14:textId="566510AD" w:rsidR="00574F02" w:rsidRPr="00203983" w:rsidRDefault="00203983" w:rsidP="00203983">
      <w:pPr>
        <w:rPr>
          <w:rFonts w:ascii="Times New Roman" w:hAnsi="Times New Roman" w:cs="Times New Roman"/>
          <w:sz w:val="28"/>
          <w:szCs w:val="28"/>
        </w:rPr>
      </w:pPr>
      <w:r w:rsidRPr="00203983">
        <w:rPr>
          <w:rFonts w:ascii="Times New Roman" w:hAnsi="Times New Roman" w:cs="Times New Roman"/>
          <w:sz w:val="28"/>
          <w:szCs w:val="28"/>
        </w:rPr>
        <w:t xml:space="preserve">Когда на площадке происходит перенакопление (жители или недобросовестные коммерсанты выкинули ветки, стройматериалы, перегородили подъезд к площадке и по другим подобным причинам) </w:t>
      </w:r>
      <w:proofErr w:type="gramStart"/>
      <w:r w:rsidRPr="00203983">
        <w:rPr>
          <w:rFonts w:ascii="Times New Roman" w:hAnsi="Times New Roman" w:cs="Times New Roman"/>
          <w:sz w:val="28"/>
          <w:szCs w:val="28"/>
        </w:rPr>
        <w:t>- это</w:t>
      </w:r>
      <w:proofErr w:type="gramEnd"/>
      <w:r w:rsidRPr="00203983">
        <w:rPr>
          <w:rFonts w:ascii="Times New Roman" w:hAnsi="Times New Roman" w:cs="Times New Roman"/>
          <w:sz w:val="28"/>
          <w:szCs w:val="28"/>
        </w:rPr>
        <w:t xml:space="preserve"> всегда тянет за собой снежный ком проблем. Как только на площадке образовалось перенакопление, его должен мгновенно идентифицировать собственник контейнерной площадки (в случае многоквартирного дома физически это дворник УК). Этот человек должен каждый день появляться на площадке до приезда мусоровоза- либо собирать разбросанные отходы в контейнеры, либо, если это невозможно- уведомлять УК, что необходимо вызвать спецтехнику. Потому что мусоровоз, который подъедет (строго по согласованному с властями графику, за исключением редких случаев поломок</w:t>
      </w:r>
      <w:proofErr w:type="gramStart"/>
      <w:r w:rsidRPr="00203983">
        <w:rPr>
          <w:rFonts w:ascii="Times New Roman" w:hAnsi="Times New Roman" w:cs="Times New Roman"/>
          <w:sz w:val="28"/>
          <w:szCs w:val="28"/>
        </w:rPr>
        <w:t>) ,</w:t>
      </w:r>
      <w:proofErr w:type="gramEnd"/>
      <w:r w:rsidRPr="00203983">
        <w:rPr>
          <w:rFonts w:ascii="Times New Roman" w:hAnsi="Times New Roman" w:cs="Times New Roman"/>
          <w:sz w:val="28"/>
          <w:szCs w:val="28"/>
        </w:rPr>
        <w:t xml:space="preserve"> заберет только содержимое контейнеров. Так говорит законодательство. Мы не уполномочены забирать отходы, размещенные на земле. Этим по действующему законодательству должны заниматься другие участники процесса по обращению с отходами: собственники контейнерной </w:t>
      </w:r>
      <w:proofErr w:type="gramStart"/>
      <w:r w:rsidRPr="00203983">
        <w:rPr>
          <w:rFonts w:ascii="Times New Roman" w:hAnsi="Times New Roman" w:cs="Times New Roman"/>
          <w:sz w:val="28"/>
          <w:szCs w:val="28"/>
        </w:rPr>
        <w:t>площадки .</w:t>
      </w:r>
      <w:proofErr w:type="gramEnd"/>
      <w:r w:rsidRPr="00203983">
        <w:rPr>
          <w:rFonts w:ascii="Times New Roman" w:hAnsi="Times New Roman" w:cs="Times New Roman"/>
          <w:sz w:val="28"/>
          <w:szCs w:val="28"/>
        </w:rPr>
        <w:t xml:space="preserve"> И если отходов </w:t>
      </w:r>
      <w:proofErr w:type="gramStart"/>
      <w:r w:rsidRPr="00203983">
        <w:rPr>
          <w:rFonts w:ascii="Times New Roman" w:hAnsi="Times New Roman" w:cs="Times New Roman"/>
          <w:sz w:val="28"/>
          <w:szCs w:val="28"/>
        </w:rPr>
        <w:t>много</w:t>
      </w:r>
      <w:proofErr w:type="gramEnd"/>
      <w:r w:rsidRPr="00203983">
        <w:rPr>
          <w:rFonts w:ascii="Times New Roman" w:hAnsi="Times New Roman" w:cs="Times New Roman"/>
          <w:sz w:val="28"/>
          <w:szCs w:val="28"/>
        </w:rPr>
        <w:t xml:space="preserve"> и они блокируют доступ к контейнерам - мусоровоз не сможет их забрать, перенакопление усиливается, продолжается несколько дней. И так по кругу.</w:t>
      </w:r>
    </w:p>
    <w:sectPr w:rsidR="00574F02" w:rsidRPr="00203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7E"/>
    <w:rsid w:val="001F14B8"/>
    <w:rsid w:val="00203983"/>
    <w:rsid w:val="00574F02"/>
    <w:rsid w:val="00933D7E"/>
    <w:rsid w:val="00D1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A88B"/>
  <w15:chartTrackingRefBased/>
  <w15:docId w15:val="{D840ED47-A2F3-4917-852C-40ECC1B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2024-04-24T05:56:00Z</dcterms:created>
  <dcterms:modified xsi:type="dcterms:W3CDTF">2024-04-24T05:56:00Z</dcterms:modified>
</cp:coreProperties>
</file>