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АО «ВПАТП № 3»: 366В,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366А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микрорайон Рождественский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дороги для въезда не расчищены, </w:t>
      </w:r>
      <w:r w:rsidRPr="00BF21E0">
        <w:rPr>
          <w:rFonts w:ascii="Times New Roman" w:hAnsi="Times New Roman" w:cs="Times New Roman"/>
          <w:sz w:val="28"/>
          <w:szCs w:val="28"/>
        </w:rPr>
        <w:t>113 «Воронеж-с\з Дзержинский»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движение только до поворота на Макарьев, далее дорога не расчищена, 135 «Воронеж-Г.Выселки»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движение только до с\т Волна, далее спуск и дорога занесена, 143 «Воронеж-Избище»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не расчищен проезд в Гнилушу и до самого Избище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не расчищено, 131 «Воронеж-Парусное»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в Парусном очень плохая дорога, 124 «Воронеж-Отрадное»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Черемушках одна колея - не расчищено;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 xml:space="preserve">Терновский </w:t>
      </w:r>
      <w:bookmarkStart w:id="0" w:name="_GoBack"/>
      <w:bookmarkEnd w:id="0"/>
      <w:r w:rsidRPr="00BF21E0">
        <w:rPr>
          <w:rFonts w:ascii="Times New Roman" w:hAnsi="Times New Roman" w:cs="Times New Roman"/>
          <w:sz w:val="28"/>
          <w:szCs w:val="28"/>
        </w:rPr>
        <w:t>район: план на вторник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6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не вы</w:t>
      </w:r>
      <w:r>
        <w:rPr>
          <w:rFonts w:ascii="Times New Roman" w:hAnsi="Times New Roman" w:cs="Times New Roman"/>
          <w:sz w:val="28"/>
          <w:szCs w:val="28"/>
        </w:rPr>
        <w:t>ехали из-за нерасчищенных дорог;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Эртильский район:</w:t>
      </w:r>
      <w:r>
        <w:rPr>
          <w:rFonts w:ascii="Times New Roman" w:hAnsi="Times New Roman" w:cs="Times New Roman"/>
          <w:sz w:val="28"/>
          <w:szCs w:val="28"/>
        </w:rPr>
        <w:t xml:space="preserve"> 2 маршрута не выпущены, </w:t>
      </w:r>
      <w:r w:rsidRPr="00BF21E0">
        <w:rPr>
          <w:rFonts w:ascii="Times New Roman" w:hAnsi="Times New Roman" w:cs="Times New Roman"/>
          <w:sz w:val="28"/>
          <w:szCs w:val="28"/>
        </w:rPr>
        <w:t>дороги не</w:t>
      </w:r>
      <w:r>
        <w:rPr>
          <w:rFonts w:ascii="Times New Roman" w:hAnsi="Times New Roman" w:cs="Times New Roman"/>
          <w:sz w:val="28"/>
          <w:szCs w:val="28"/>
        </w:rPr>
        <w:t xml:space="preserve"> чищены, остальные пока едут;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Хохольский район: дорога на Устье не расчищена, зае</w:t>
      </w:r>
      <w:r>
        <w:rPr>
          <w:rFonts w:ascii="Times New Roman" w:hAnsi="Times New Roman" w:cs="Times New Roman"/>
          <w:sz w:val="28"/>
          <w:szCs w:val="28"/>
        </w:rPr>
        <w:t>зд в Яблочное не осуществляется;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Нижнедевицкий район: 103 «Нижнедевицк х.Широкий»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не работает из-за дорог, 316 «Нижнедевицк-Андреевка»-работает до Курбатово, далее дорога не расчищена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Семилукский район: 160 «Воронеж-Девица-Семилуки»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доезжает до конечной. Д</w:t>
      </w:r>
      <w:r w:rsidRPr="00BF21E0">
        <w:rPr>
          <w:rFonts w:ascii="Times New Roman" w:hAnsi="Times New Roman" w:cs="Times New Roman"/>
          <w:sz w:val="28"/>
          <w:szCs w:val="28"/>
        </w:rPr>
        <w:t>ороги на Орлов Лог, Стре</w:t>
      </w:r>
      <w:r>
        <w:rPr>
          <w:rFonts w:ascii="Times New Roman" w:hAnsi="Times New Roman" w:cs="Times New Roman"/>
          <w:sz w:val="28"/>
          <w:szCs w:val="28"/>
        </w:rPr>
        <w:t>лицу, Лесопитомник не расчищены;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Грибановский район: дорога на Васильевку</w:t>
      </w:r>
      <w:r>
        <w:rPr>
          <w:rFonts w:ascii="Times New Roman" w:hAnsi="Times New Roman" w:cs="Times New Roman"/>
          <w:sz w:val="28"/>
          <w:szCs w:val="28"/>
        </w:rPr>
        <w:t xml:space="preserve"> не чищена, автобус не проехал,;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Воробьевский район: плохо расчищены дороги</w:t>
      </w:r>
      <w:r>
        <w:rPr>
          <w:rFonts w:ascii="Times New Roman" w:hAnsi="Times New Roman" w:cs="Times New Roman"/>
          <w:sz w:val="28"/>
          <w:szCs w:val="28"/>
        </w:rPr>
        <w:t>, но движение осуществляется;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Репьевский район: плохо расчищены дор</w:t>
      </w:r>
      <w:r>
        <w:rPr>
          <w:rFonts w:ascii="Times New Roman" w:hAnsi="Times New Roman" w:cs="Times New Roman"/>
          <w:sz w:val="28"/>
          <w:szCs w:val="28"/>
        </w:rPr>
        <w:t>оги, но движение осуществляется;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Аннинский район: большая часть маршрутов выехало, но автобусы вынужденно вернулись в</w:t>
      </w:r>
      <w:r>
        <w:rPr>
          <w:rFonts w:ascii="Times New Roman" w:hAnsi="Times New Roman" w:cs="Times New Roman"/>
          <w:sz w:val="28"/>
          <w:szCs w:val="28"/>
        </w:rPr>
        <w:t xml:space="preserve"> парк из-за нерасчищенных дорог;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Богучарский район: плохо расчищены доро</w:t>
      </w:r>
      <w:r>
        <w:rPr>
          <w:rFonts w:ascii="Times New Roman" w:hAnsi="Times New Roman" w:cs="Times New Roman"/>
          <w:sz w:val="28"/>
          <w:szCs w:val="28"/>
        </w:rPr>
        <w:t>ги, но движение осуществляется;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Маршрут № 373 «Нововоронеж-Круглое»: дорога на Круглое не расчищена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пока проезжают;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Таловский район: плохо расчищены дор</w:t>
      </w:r>
      <w:r>
        <w:rPr>
          <w:rFonts w:ascii="Times New Roman" w:hAnsi="Times New Roman" w:cs="Times New Roman"/>
          <w:sz w:val="28"/>
          <w:szCs w:val="28"/>
        </w:rPr>
        <w:t>оги, но движение осуществляется;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Лискинский район: плохо расчищены дороги, но движение осуществляется, п.Масловка-автобус забуксовал,п.Никольское-ко</w:t>
      </w:r>
      <w:r>
        <w:rPr>
          <w:rFonts w:ascii="Times New Roman" w:hAnsi="Times New Roman" w:cs="Times New Roman"/>
          <w:sz w:val="28"/>
          <w:szCs w:val="28"/>
        </w:rPr>
        <w:t>нечная занесена снегом, гололед;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Новоусманский район: на конечных остановках-Пчелка, м-н Развитие, Уг</w:t>
      </w:r>
      <w:r>
        <w:rPr>
          <w:rFonts w:ascii="Times New Roman" w:hAnsi="Times New Roman" w:cs="Times New Roman"/>
          <w:sz w:val="28"/>
          <w:szCs w:val="28"/>
        </w:rPr>
        <w:t>лянец,Орлово-затруднен разворот;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Острогожский район: плохо расчищены дор</w:t>
      </w:r>
      <w:r>
        <w:rPr>
          <w:rFonts w:ascii="Times New Roman" w:hAnsi="Times New Roman" w:cs="Times New Roman"/>
          <w:sz w:val="28"/>
          <w:szCs w:val="28"/>
        </w:rPr>
        <w:t>оги, но движение осуществляется;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Россошанский район: плохо расчищены дор</w:t>
      </w:r>
      <w:r>
        <w:rPr>
          <w:rFonts w:ascii="Times New Roman" w:hAnsi="Times New Roman" w:cs="Times New Roman"/>
          <w:sz w:val="28"/>
          <w:szCs w:val="28"/>
        </w:rPr>
        <w:t>оги, но движение осуществляется;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Бутурлиновский район: плохо расчищены дор</w:t>
      </w:r>
      <w:r>
        <w:rPr>
          <w:rFonts w:ascii="Times New Roman" w:hAnsi="Times New Roman" w:cs="Times New Roman"/>
          <w:sz w:val="28"/>
          <w:szCs w:val="28"/>
        </w:rPr>
        <w:t>оги, но движение осуществляется;</w:t>
      </w:r>
    </w:p>
    <w:p w:rsidR="008810BE" w:rsidRPr="00BF21E0" w:rsidRDefault="008810BE" w:rsidP="00F43D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1E0">
        <w:rPr>
          <w:rFonts w:ascii="Times New Roman" w:hAnsi="Times New Roman" w:cs="Times New Roman"/>
          <w:sz w:val="28"/>
          <w:szCs w:val="28"/>
        </w:rPr>
        <w:t>Бобровский район: плохо расчищены дор</w:t>
      </w:r>
      <w:r>
        <w:rPr>
          <w:rFonts w:ascii="Times New Roman" w:hAnsi="Times New Roman" w:cs="Times New Roman"/>
          <w:sz w:val="28"/>
          <w:szCs w:val="28"/>
        </w:rPr>
        <w:t>оги, но движение осуществляется.</w:t>
      </w:r>
    </w:p>
    <w:p w:rsidR="008810BE" w:rsidRDefault="008810BE" w:rsidP="00F43D5E">
      <w:pPr>
        <w:pStyle w:val="ListParagraph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810BE" w:rsidRDefault="008810BE"/>
    <w:sectPr w:rsidR="008810BE" w:rsidSect="0047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C1E"/>
    <w:multiLevelType w:val="hybridMultilevel"/>
    <w:tmpl w:val="34D0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8DB"/>
    <w:rsid w:val="000C1C73"/>
    <w:rsid w:val="002A570B"/>
    <w:rsid w:val="003E48DB"/>
    <w:rsid w:val="004761F4"/>
    <w:rsid w:val="005F457D"/>
    <w:rsid w:val="008810BE"/>
    <w:rsid w:val="00BF21E0"/>
    <w:rsid w:val="00C516A6"/>
    <w:rsid w:val="00F4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F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D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316</Words>
  <Characters>1807</Characters>
  <Application>Microsoft Office Outlook</Application>
  <DocSecurity>0</DocSecurity>
  <Lines>0</Lines>
  <Paragraphs>0</Paragraphs>
  <ScaleCrop>false</ScaleCrop>
  <Company>ИД "СВОБОДНАЯ ПРЕССА"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2023-12-12T08:27:00Z</dcterms:created>
  <dcterms:modified xsi:type="dcterms:W3CDTF">2023-12-12T10:25:00Z</dcterms:modified>
</cp:coreProperties>
</file>